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B555B" w:rsidTr="00A90BB5">
        <w:tc>
          <w:tcPr>
            <w:tcW w:w="992" w:type="dxa"/>
          </w:tcPr>
          <w:p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L.P.</w:t>
            </w:r>
          </w:p>
        </w:tc>
        <w:tc>
          <w:tcPr>
            <w:tcW w:w="3119" w:type="dxa"/>
          </w:tcPr>
          <w:p w:rsidR="00F15FAC" w:rsidRPr="006B18EF" w:rsidRDefault="00F15FAC" w:rsidP="000B3B22">
            <w:pPr>
              <w:spacing w:line="276" w:lineRule="auto"/>
              <w:jc w:val="center"/>
              <w:rPr>
                <w:rFonts w:ascii="Times New Roman" w:hAnsi="Times New Roman" w:cs="Times New Roman"/>
                <w:b/>
                <w:sz w:val="24"/>
                <w:szCs w:val="24"/>
              </w:rPr>
            </w:pPr>
            <w:r w:rsidRPr="006B18EF">
              <w:rPr>
                <w:rFonts w:ascii="Times New Roman" w:hAnsi="Times New Roman" w:cs="Times New Roman"/>
                <w:b/>
                <w:sz w:val="24"/>
                <w:szCs w:val="24"/>
              </w:rPr>
              <w:t>Tytuł aktu prawnego</w:t>
            </w:r>
          </w:p>
        </w:tc>
        <w:tc>
          <w:tcPr>
            <w:tcW w:w="1134" w:type="dxa"/>
          </w:tcPr>
          <w:p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Wejście</w:t>
            </w:r>
          </w:p>
          <w:p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w życie</w:t>
            </w:r>
          </w:p>
        </w:tc>
        <w:tc>
          <w:tcPr>
            <w:tcW w:w="5670" w:type="dxa"/>
          </w:tcPr>
          <w:p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Przedmiot</w:t>
            </w:r>
            <w:r w:rsidR="00FA2CA0" w:rsidRPr="006B18EF">
              <w:rPr>
                <w:rFonts w:ascii="Times New Roman" w:eastAsia="Times New Roman" w:hAnsi="Times New Roman" w:cs="Times New Roman"/>
                <w:b/>
                <w:sz w:val="24"/>
                <w:szCs w:val="24"/>
                <w:lang w:eastAsia="pl-PL"/>
              </w:rPr>
              <w:t xml:space="preserve"> </w:t>
            </w:r>
            <w:r w:rsidRPr="006B18EF">
              <w:rPr>
                <w:rFonts w:ascii="Times New Roman" w:eastAsia="Times New Roman" w:hAnsi="Times New Roman" w:cs="Times New Roman"/>
                <w:b/>
                <w:sz w:val="24"/>
                <w:szCs w:val="24"/>
                <w:lang w:eastAsia="pl-PL"/>
              </w:rPr>
              <w:t>regulacji</w:t>
            </w:r>
          </w:p>
        </w:tc>
      </w:tr>
      <w:tr w:rsidR="006074E5" w:rsidRPr="00EB555B" w:rsidTr="00A90BB5">
        <w:tc>
          <w:tcPr>
            <w:tcW w:w="992" w:type="dxa"/>
          </w:tcPr>
          <w:p w:rsidR="006074E5" w:rsidRPr="006B18EF" w:rsidRDefault="006074E5"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6074E5" w:rsidRPr="006074E5" w:rsidRDefault="006074E5" w:rsidP="006074E5">
            <w:pPr>
              <w:spacing w:line="276" w:lineRule="auto"/>
              <w:rPr>
                <w:rFonts w:ascii="Times New Roman" w:hAnsi="Times New Roman" w:cs="Times New Roman"/>
                <w:sz w:val="24"/>
                <w:szCs w:val="24"/>
              </w:rPr>
            </w:pPr>
            <w:r w:rsidRPr="006074E5">
              <w:rPr>
                <w:rFonts w:ascii="Times New Roman" w:hAnsi="Times New Roman" w:cs="Times New Roman"/>
                <w:sz w:val="24"/>
                <w:szCs w:val="24"/>
              </w:rPr>
              <w:t xml:space="preserve">Komunikat Ministerstwa Zdrowia z 2 czerwca 2020 r. dotyczący produktów leczniczych: </w:t>
            </w:r>
            <w:proofErr w:type="spellStart"/>
            <w:r w:rsidRPr="006074E5">
              <w:rPr>
                <w:rFonts w:ascii="Times New Roman" w:hAnsi="Times New Roman" w:cs="Times New Roman"/>
                <w:sz w:val="24"/>
                <w:szCs w:val="24"/>
              </w:rPr>
              <w:t>Esmya</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Ulipristal</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Acetate</w:t>
            </w:r>
            <w:proofErr w:type="spellEnd"/>
            <w:r w:rsidRPr="006074E5">
              <w:rPr>
                <w:rFonts w:ascii="Times New Roman" w:hAnsi="Times New Roman" w:cs="Times New Roman"/>
                <w:sz w:val="24"/>
                <w:szCs w:val="24"/>
              </w:rPr>
              <w:t xml:space="preserve"> Gedeon Richter, </w:t>
            </w:r>
            <w:proofErr w:type="spellStart"/>
            <w:r w:rsidRPr="006074E5">
              <w:rPr>
                <w:rFonts w:ascii="Times New Roman" w:hAnsi="Times New Roman" w:cs="Times New Roman"/>
                <w:sz w:val="24"/>
                <w:szCs w:val="24"/>
              </w:rPr>
              <w:t>Ulipristal</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Alvogen</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Ulimyo</w:t>
            </w:r>
            <w:proofErr w:type="spellEnd"/>
          </w:p>
          <w:p w:rsidR="006074E5" w:rsidRPr="006074E5" w:rsidRDefault="006074E5" w:rsidP="006074E5">
            <w:pPr>
              <w:spacing w:line="276" w:lineRule="auto"/>
              <w:rPr>
                <w:rFonts w:ascii="Times New Roman" w:hAnsi="Times New Roman" w:cs="Times New Roman"/>
                <w:sz w:val="24"/>
                <w:szCs w:val="24"/>
              </w:rPr>
            </w:pPr>
          </w:p>
        </w:tc>
        <w:tc>
          <w:tcPr>
            <w:tcW w:w="1134" w:type="dxa"/>
          </w:tcPr>
          <w:p w:rsidR="006074E5" w:rsidRPr="006074E5" w:rsidRDefault="006074E5" w:rsidP="006074E5">
            <w:pPr>
              <w:spacing w:line="276" w:lineRule="auto"/>
              <w:jc w:val="center"/>
              <w:rPr>
                <w:rFonts w:ascii="Times New Roman" w:eastAsia="Times New Roman" w:hAnsi="Times New Roman" w:cs="Times New Roman"/>
                <w:sz w:val="24"/>
                <w:szCs w:val="24"/>
                <w:lang w:eastAsia="pl-PL"/>
              </w:rPr>
            </w:pPr>
            <w:r w:rsidRPr="006074E5">
              <w:rPr>
                <w:rFonts w:ascii="Times New Roman" w:eastAsia="Times New Roman" w:hAnsi="Times New Roman" w:cs="Times New Roman"/>
                <w:sz w:val="24"/>
                <w:szCs w:val="24"/>
                <w:lang w:eastAsia="pl-PL"/>
              </w:rPr>
              <w:t>2.06.</w:t>
            </w:r>
          </w:p>
          <w:p w:rsidR="006074E5" w:rsidRPr="006074E5" w:rsidRDefault="006074E5" w:rsidP="006074E5">
            <w:pPr>
              <w:spacing w:line="276" w:lineRule="auto"/>
              <w:jc w:val="center"/>
              <w:rPr>
                <w:rFonts w:ascii="Times New Roman" w:eastAsia="Times New Roman" w:hAnsi="Times New Roman" w:cs="Times New Roman"/>
                <w:b/>
                <w:sz w:val="24"/>
                <w:szCs w:val="24"/>
                <w:lang w:eastAsia="pl-PL"/>
              </w:rPr>
            </w:pPr>
            <w:r w:rsidRPr="006074E5">
              <w:rPr>
                <w:rFonts w:ascii="Times New Roman" w:eastAsia="Times New Roman" w:hAnsi="Times New Roman" w:cs="Times New Roman"/>
                <w:sz w:val="24"/>
                <w:szCs w:val="24"/>
                <w:lang w:eastAsia="pl-PL"/>
              </w:rPr>
              <w:t>2020 r.</w:t>
            </w:r>
          </w:p>
        </w:tc>
        <w:tc>
          <w:tcPr>
            <w:tcW w:w="5670" w:type="dxa"/>
          </w:tcPr>
          <w:p w:rsidR="006074E5" w:rsidRPr="006074E5" w:rsidRDefault="006074E5" w:rsidP="006074E5">
            <w:pPr>
              <w:spacing w:line="276" w:lineRule="auto"/>
              <w:rPr>
                <w:rFonts w:ascii="Times New Roman" w:eastAsia="Times New Roman" w:hAnsi="Times New Roman" w:cs="Times New Roman"/>
                <w:b/>
                <w:sz w:val="24"/>
                <w:szCs w:val="24"/>
                <w:u w:val="single"/>
                <w:lang w:eastAsia="pl-PL"/>
              </w:rPr>
            </w:pPr>
            <w:r w:rsidRPr="006074E5">
              <w:rPr>
                <w:rFonts w:ascii="Times New Roman" w:eastAsia="Times New Roman" w:hAnsi="Times New Roman" w:cs="Times New Roman"/>
                <w:b/>
                <w:sz w:val="24"/>
                <w:szCs w:val="24"/>
                <w:u w:val="single"/>
                <w:lang w:eastAsia="pl-PL"/>
              </w:rPr>
              <w:t>Wyciąg z treści komunikatu:</w:t>
            </w:r>
          </w:p>
          <w:p w:rsidR="006074E5" w:rsidRPr="006074E5" w:rsidRDefault="006074E5" w:rsidP="006074E5">
            <w:pPr>
              <w:pStyle w:val="NormalnyWeb"/>
              <w:shd w:val="clear" w:color="auto" w:fill="FFFFFF"/>
              <w:spacing w:before="0" w:beforeAutospacing="0" w:after="0" w:afterAutospacing="0" w:line="276" w:lineRule="auto"/>
              <w:textAlignment w:val="baseline"/>
              <w:rPr>
                <w:i/>
                <w:color w:val="1B1B1B"/>
              </w:rPr>
            </w:pPr>
            <w:r w:rsidRPr="006074E5">
              <w:rPr>
                <w:i/>
                <w:color w:val="1B1B1B"/>
              </w:rPr>
              <w:t>W związku z powyższym Główny Inspektor Farmaceutyczny na podstawie wniosku Prezesa Urzędu Rejestracji Produktów Leczniczych, Wyrobów Medycznych i Produktów Biobójczych, wstrzymał w obrocie na terenie całego kraju produkty lecznicze: </w:t>
            </w:r>
            <w:proofErr w:type="spellStart"/>
            <w:r w:rsidRPr="006074E5">
              <w:rPr>
                <w:rStyle w:val="Pogrubienie"/>
                <w:i/>
                <w:color w:val="1B1B1B"/>
              </w:rPr>
              <w:t>Esmya</w:t>
            </w:r>
            <w:proofErr w:type="spellEnd"/>
            <w:r w:rsidRPr="006074E5">
              <w:rPr>
                <w:i/>
                <w:color w:val="1B1B1B"/>
              </w:rPr>
              <w:t xml:space="preserve">, </w:t>
            </w:r>
            <w:proofErr w:type="spellStart"/>
            <w:r w:rsidRPr="006074E5">
              <w:rPr>
                <w:i/>
                <w:color w:val="1B1B1B"/>
              </w:rPr>
              <w:t>Ulipristalum</w:t>
            </w:r>
            <w:proofErr w:type="spellEnd"/>
            <w:r w:rsidRPr="006074E5">
              <w:rPr>
                <w:i/>
                <w:color w:val="1B1B1B"/>
              </w:rPr>
              <w:t>, tabletki, 5 mg; </w:t>
            </w:r>
            <w:proofErr w:type="spellStart"/>
            <w:r w:rsidRPr="006074E5">
              <w:rPr>
                <w:rStyle w:val="Pogrubienie"/>
                <w:i/>
                <w:color w:val="1B1B1B"/>
              </w:rPr>
              <w:t>Ulipristal</w:t>
            </w:r>
            <w:proofErr w:type="spellEnd"/>
            <w:r w:rsidRPr="006074E5">
              <w:rPr>
                <w:rStyle w:val="Pogrubienie"/>
                <w:i/>
                <w:color w:val="1B1B1B"/>
              </w:rPr>
              <w:t xml:space="preserve"> </w:t>
            </w:r>
            <w:proofErr w:type="spellStart"/>
            <w:r w:rsidRPr="006074E5">
              <w:rPr>
                <w:rStyle w:val="Pogrubienie"/>
                <w:i/>
                <w:color w:val="1B1B1B"/>
              </w:rPr>
              <w:t>Acetate</w:t>
            </w:r>
            <w:proofErr w:type="spellEnd"/>
            <w:r w:rsidRPr="006074E5">
              <w:rPr>
                <w:rStyle w:val="Pogrubienie"/>
                <w:i/>
                <w:color w:val="1B1B1B"/>
              </w:rPr>
              <w:t xml:space="preserve"> Gedeon Richter</w:t>
            </w:r>
            <w:r w:rsidRPr="006074E5">
              <w:rPr>
                <w:i/>
                <w:color w:val="1B1B1B"/>
              </w:rPr>
              <w:t xml:space="preserve">, </w:t>
            </w:r>
            <w:proofErr w:type="spellStart"/>
            <w:r w:rsidRPr="006074E5">
              <w:rPr>
                <w:i/>
                <w:color w:val="1B1B1B"/>
              </w:rPr>
              <w:t>Ulipristal</w:t>
            </w:r>
            <w:proofErr w:type="spellEnd"/>
            <w:r w:rsidRPr="006074E5">
              <w:rPr>
                <w:i/>
                <w:color w:val="1B1B1B"/>
              </w:rPr>
              <w:t xml:space="preserve"> </w:t>
            </w:r>
            <w:proofErr w:type="spellStart"/>
            <w:r w:rsidRPr="006074E5">
              <w:rPr>
                <w:i/>
                <w:color w:val="1B1B1B"/>
              </w:rPr>
              <w:t>acetate</w:t>
            </w:r>
            <w:proofErr w:type="spellEnd"/>
            <w:r w:rsidRPr="006074E5">
              <w:rPr>
                <w:i/>
                <w:color w:val="1B1B1B"/>
              </w:rPr>
              <w:t>, tabletki, 5 mg; </w:t>
            </w:r>
            <w:proofErr w:type="spellStart"/>
            <w:r w:rsidRPr="006074E5">
              <w:rPr>
                <w:rStyle w:val="Pogrubienie"/>
                <w:i/>
                <w:color w:val="1B1B1B"/>
              </w:rPr>
              <w:t>Ulimyo</w:t>
            </w:r>
            <w:proofErr w:type="spellEnd"/>
            <w:r w:rsidRPr="006074E5">
              <w:rPr>
                <w:i/>
                <w:color w:val="1B1B1B"/>
              </w:rPr>
              <w:t xml:space="preserve">, </w:t>
            </w:r>
            <w:proofErr w:type="spellStart"/>
            <w:r w:rsidRPr="006074E5">
              <w:rPr>
                <w:i/>
                <w:color w:val="1B1B1B"/>
              </w:rPr>
              <w:t>Ulipristali</w:t>
            </w:r>
            <w:proofErr w:type="spellEnd"/>
            <w:r w:rsidRPr="006074E5">
              <w:rPr>
                <w:i/>
                <w:color w:val="1B1B1B"/>
              </w:rPr>
              <w:t xml:space="preserve"> </w:t>
            </w:r>
            <w:proofErr w:type="spellStart"/>
            <w:r w:rsidRPr="006074E5">
              <w:rPr>
                <w:i/>
                <w:color w:val="1B1B1B"/>
              </w:rPr>
              <w:t>acetas</w:t>
            </w:r>
            <w:proofErr w:type="spellEnd"/>
            <w:r w:rsidRPr="006074E5">
              <w:rPr>
                <w:i/>
                <w:color w:val="1B1B1B"/>
              </w:rPr>
              <w:t>, tabletki, 5 mg oraz </w:t>
            </w:r>
            <w:proofErr w:type="spellStart"/>
            <w:r w:rsidRPr="006074E5">
              <w:rPr>
                <w:rStyle w:val="Pogrubienie"/>
                <w:i/>
                <w:color w:val="1B1B1B"/>
              </w:rPr>
              <w:t>Ulipristal</w:t>
            </w:r>
            <w:proofErr w:type="spellEnd"/>
            <w:r w:rsidRPr="006074E5">
              <w:rPr>
                <w:rStyle w:val="Pogrubienie"/>
                <w:i/>
                <w:color w:val="1B1B1B"/>
              </w:rPr>
              <w:t xml:space="preserve"> </w:t>
            </w:r>
            <w:proofErr w:type="spellStart"/>
            <w:r w:rsidRPr="006074E5">
              <w:rPr>
                <w:rStyle w:val="Pogrubienie"/>
                <w:i/>
                <w:color w:val="1B1B1B"/>
              </w:rPr>
              <w:t>Alvogen</w:t>
            </w:r>
            <w:proofErr w:type="spellEnd"/>
            <w:r w:rsidRPr="006074E5">
              <w:rPr>
                <w:i/>
                <w:color w:val="1B1B1B"/>
              </w:rPr>
              <w:t xml:space="preserve">, </w:t>
            </w:r>
            <w:proofErr w:type="spellStart"/>
            <w:r w:rsidRPr="006074E5">
              <w:rPr>
                <w:i/>
                <w:color w:val="1B1B1B"/>
              </w:rPr>
              <w:t>Ulipristali</w:t>
            </w:r>
            <w:proofErr w:type="spellEnd"/>
            <w:r w:rsidRPr="006074E5">
              <w:rPr>
                <w:i/>
                <w:color w:val="1B1B1B"/>
              </w:rPr>
              <w:t xml:space="preserve"> </w:t>
            </w:r>
            <w:proofErr w:type="spellStart"/>
            <w:r w:rsidRPr="006074E5">
              <w:rPr>
                <w:i/>
                <w:color w:val="1B1B1B"/>
              </w:rPr>
              <w:t>acetas</w:t>
            </w:r>
            <w:proofErr w:type="spellEnd"/>
            <w:r w:rsidRPr="006074E5">
              <w:rPr>
                <w:i/>
                <w:color w:val="1B1B1B"/>
              </w:rPr>
              <w:t>, tabletki powlekane, 5 mg.</w:t>
            </w:r>
          </w:p>
          <w:p w:rsidR="006074E5" w:rsidRPr="006074E5" w:rsidRDefault="006074E5" w:rsidP="006074E5">
            <w:pPr>
              <w:pStyle w:val="NormalnyWeb"/>
              <w:shd w:val="clear" w:color="auto" w:fill="FFFFFF"/>
              <w:spacing w:before="0" w:beforeAutospacing="0" w:after="240" w:afterAutospacing="0" w:line="276" w:lineRule="auto"/>
              <w:textAlignment w:val="baseline"/>
              <w:rPr>
                <w:i/>
                <w:color w:val="1B1B1B"/>
              </w:rPr>
            </w:pPr>
            <w:r w:rsidRPr="006074E5">
              <w:rPr>
                <w:i/>
                <w:color w:val="1B1B1B"/>
              </w:rPr>
              <w:t>Biorąc pod uwagę powyższe, Minister Zdrowia wskazuje, iż ww. produkty lecznicze będą niedostępne. W związku z tym pacjentki stosujące ww. produkty lecznicze powinny zgłosić się do lekarzy prowadzących celem ustalenia alternatywnych technologii medycznych możliwych do zastosowania w danym wskazaniu.</w:t>
            </w:r>
          </w:p>
          <w:p w:rsidR="006074E5" w:rsidRPr="006074E5" w:rsidRDefault="006074E5" w:rsidP="006074E5">
            <w:pPr>
              <w:pStyle w:val="NormalnyWeb"/>
              <w:shd w:val="clear" w:color="auto" w:fill="FFFFFF"/>
              <w:spacing w:before="0" w:beforeAutospacing="0" w:after="240" w:afterAutospacing="0" w:line="276" w:lineRule="auto"/>
              <w:textAlignment w:val="baseline"/>
              <w:rPr>
                <w:b/>
                <w:color w:val="1B1B1B"/>
                <w:u w:val="single"/>
              </w:rPr>
            </w:pPr>
            <w:r w:rsidRPr="006074E5">
              <w:rPr>
                <w:b/>
                <w:color w:val="1B1B1B"/>
                <w:u w:val="single"/>
              </w:rPr>
              <w:t>Pełna treść komunikatu:</w:t>
            </w:r>
            <w:bookmarkStart w:id="0" w:name="_GoBack"/>
            <w:bookmarkEnd w:id="0"/>
          </w:p>
          <w:p w:rsidR="006074E5" w:rsidRPr="006074E5" w:rsidRDefault="006074E5" w:rsidP="006074E5">
            <w:pPr>
              <w:spacing w:line="276" w:lineRule="auto"/>
              <w:rPr>
                <w:rFonts w:ascii="Times New Roman" w:eastAsia="Times New Roman" w:hAnsi="Times New Roman" w:cs="Times New Roman"/>
                <w:b/>
                <w:sz w:val="24"/>
                <w:szCs w:val="24"/>
                <w:lang w:eastAsia="pl-PL"/>
              </w:rPr>
            </w:pPr>
            <w:hyperlink r:id="rId5" w:history="1">
              <w:r w:rsidRPr="006074E5">
                <w:rPr>
                  <w:rFonts w:ascii="Times New Roman" w:hAnsi="Times New Roman" w:cs="Times New Roman"/>
                  <w:color w:val="0000FF"/>
                  <w:sz w:val="24"/>
                  <w:szCs w:val="24"/>
                  <w:u w:val="single"/>
                </w:rPr>
                <w:t>https://www.gov.pl/web/zdrowie/komunikat-dotyczacy-produktow-leczniczych-esmya-ulipristal-acetate-gedeon-richter-ulipristal-alvogen-ulimyo</w:t>
              </w:r>
            </w:hyperlink>
          </w:p>
        </w:tc>
      </w:tr>
      <w:tr w:rsidR="00450289" w:rsidRPr="00EB555B" w:rsidTr="00A90BB5">
        <w:tc>
          <w:tcPr>
            <w:tcW w:w="992" w:type="dxa"/>
          </w:tcPr>
          <w:p w:rsidR="00450289" w:rsidRPr="006B18EF" w:rsidRDefault="006074E5"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r w:rsidR="00450289">
              <w:rPr>
                <w:rFonts w:ascii="Times New Roman" w:eastAsia="Times New Roman" w:hAnsi="Times New Roman" w:cs="Times New Roman"/>
                <w:b/>
                <w:sz w:val="24"/>
                <w:szCs w:val="24"/>
                <w:lang w:eastAsia="pl-PL"/>
              </w:rPr>
              <w:t>.</w:t>
            </w:r>
          </w:p>
        </w:tc>
        <w:tc>
          <w:tcPr>
            <w:tcW w:w="3119" w:type="dxa"/>
          </w:tcPr>
          <w:p w:rsidR="00450289" w:rsidRPr="00450289" w:rsidRDefault="00450289" w:rsidP="006074E5">
            <w:pPr>
              <w:shd w:val="clear" w:color="auto" w:fill="FFFFFF"/>
              <w:spacing w:line="276" w:lineRule="auto"/>
              <w:outlineLvl w:val="1"/>
              <w:rPr>
                <w:rFonts w:ascii="Times New Roman" w:eastAsia="Times New Roman" w:hAnsi="Times New Roman" w:cs="Times New Roman"/>
                <w:sz w:val="24"/>
                <w:szCs w:val="24"/>
                <w:lang w:eastAsia="pl-PL"/>
              </w:rPr>
            </w:pPr>
            <w:r w:rsidRPr="00450289">
              <w:rPr>
                <w:rFonts w:ascii="Times New Roman" w:eastAsia="Times New Roman" w:hAnsi="Times New Roman" w:cs="Times New Roman"/>
                <w:sz w:val="24"/>
                <w:szCs w:val="24"/>
                <w:lang w:eastAsia="pl-PL"/>
              </w:rPr>
              <w:t>Zarządzeni</w:t>
            </w:r>
            <w:r w:rsidRPr="006074E5">
              <w:rPr>
                <w:rFonts w:ascii="Times New Roman" w:eastAsia="Times New Roman" w:hAnsi="Times New Roman" w:cs="Times New Roman"/>
                <w:sz w:val="24"/>
                <w:szCs w:val="24"/>
                <w:lang w:eastAsia="pl-PL"/>
              </w:rPr>
              <w:t>e</w:t>
            </w:r>
            <w:r w:rsidRPr="00450289">
              <w:rPr>
                <w:rFonts w:ascii="Times New Roman" w:eastAsia="Times New Roman" w:hAnsi="Times New Roman" w:cs="Times New Roman"/>
                <w:sz w:val="24"/>
                <w:szCs w:val="24"/>
                <w:lang w:eastAsia="pl-PL"/>
              </w:rPr>
              <w:t xml:space="preserve"> Prezesa NFZ</w:t>
            </w:r>
            <w:r w:rsidRPr="006074E5">
              <w:rPr>
                <w:rFonts w:ascii="Times New Roman" w:eastAsia="Times New Roman" w:hAnsi="Times New Roman" w:cs="Times New Roman"/>
                <w:sz w:val="24"/>
                <w:szCs w:val="24"/>
                <w:lang w:eastAsia="pl-PL"/>
              </w:rPr>
              <w:t xml:space="preserve"> n</w:t>
            </w:r>
            <w:r w:rsidRPr="00450289">
              <w:rPr>
                <w:rFonts w:ascii="Times New Roman" w:eastAsia="Times New Roman" w:hAnsi="Times New Roman" w:cs="Times New Roman"/>
                <w:sz w:val="24"/>
                <w:szCs w:val="24"/>
                <w:lang w:eastAsia="pl-PL"/>
              </w:rPr>
              <w:t>r 78/2020/DSOZ</w:t>
            </w:r>
            <w:r w:rsidRPr="006074E5">
              <w:rPr>
                <w:rFonts w:ascii="Times New Roman" w:eastAsia="Times New Roman" w:hAnsi="Times New Roman" w:cs="Times New Roman"/>
                <w:sz w:val="24"/>
                <w:szCs w:val="24"/>
                <w:lang w:eastAsia="pl-PL"/>
              </w:rPr>
              <w:t xml:space="preserve"> </w:t>
            </w:r>
            <w:r w:rsidRPr="00450289">
              <w:rPr>
                <w:rFonts w:ascii="Times New Roman" w:eastAsia="Times New Roman" w:hAnsi="Times New Roman" w:cs="Times New Roman"/>
                <w:sz w:val="24"/>
                <w:szCs w:val="24"/>
                <w:lang w:eastAsia="pl-PL"/>
              </w:rPr>
              <w:t>zmieniające zarządzenie w sprawie określenia warunków zawierania i realizacji umów o udzielanie świadczeń opieki zdrowotnej w rodzaju opieka psychiatryczna i leczenie uzależnień.</w:t>
            </w:r>
          </w:p>
          <w:p w:rsidR="00450289" w:rsidRPr="006074E5" w:rsidRDefault="00450289" w:rsidP="006074E5">
            <w:pPr>
              <w:spacing w:line="276" w:lineRule="auto"/>
              <w:jc w:val="center"/>
              <w:rPr>
                <w:rFonts w:ascii="Times New Roman" w:hAnsi="Times New Roman" w:cs="Times New Roman"/>
                <w:b/>
                <w:sz w:val="24"/>
                <w:szCs w:val="24"/>
              </w:rPr>
            </w:pPr>
          </w:p>
        </w:tc>
        <w:tc>
          <w:tcPr>
            <w:tcW w:w="1134" w:type="dxa"/>
          </w:tcPr>
          <w:p w:rsidR="00450289" w:rsidRPr="006074E5" w:rsidRDefault="00450289" w:rsidP="006074E5">
            <w:pPr>
              <w:spacing w:line="276" w:lineRule="auto"/>
              <w:jc w:val="center"/>
              <w:rPr>
                <w:rFonts w:ascii="Times New Roman" w:eastAsia="Times New Roman" w:hAnsi="Times New Roman" w:cs="Times New Roman"/>
                <w:sz w:val="24"/>
                <w:szCs w:val="24"/>
                <w:lang w:eastAsia="pl-PL"/>
              </w:rPr>
            </w:pPr>
            <w:r w:rsidRPr="006074E5">
              <w:rPr>
                <w:rFonts w:ascii="Times New Roman" w:eastAsia="Times New Roman" w:hAnsi="Times New Roman" w:cs="Times New Roman"/>
                <w:sz w:val="24"/>
                <w:szCs w:val="24"/>
                <w:lang w:eastAsia="pl-PL"/>
              </w:rPr>
              <w:t>2.06.</w:t>
            </w:r>
          </w:p>
          <w:p w:rsidR="00450289" w:rsidRPr="006074E5" w:rsidRDefault="00450289" w:rsidP="006074E5">
            <w:pPr>
              <w:spacing w:line="276" w:lineRule="auto"/>
              <w:jc w:val="center"/>
              <w:rPr>
                <w:rFonts w:ascii="Times New Roman" w:eastAsia="Times New Roman" w:hAnsi="Times New Roman" w:cs="Times New Roman"/>
                <w:b/>
                <w:sz w:val="24"/>
                <w:szCs w:val="24"/>
                <w:lang w:eastAsia="pl-PL"/>
              </w:rPr>
            </w:pPr>
            <w:r w:rsidRPr="006074E5">
              <w:rPr>
                <w:rFonts w:ascii="Times New Roman" w:eastAsia="Times New Roman" w:hAnsi="Times New Roman" w:cs="Times New Roman"/>
                <w:sz w:val="24"/>
                <w:szCs w:val="24"/>
                <w:lang w:eastAsia="pl-PL"/>
              </w:rPr>
              <w:t>2020 r.</w:t>
            </w:r>
          </w:p>
        </w:tc>
        <w:tc>
          <w:tcPr>
            <w:tcW w:w="5670" w:type="dxa"/>
          </w:tcPr>
          <w:p w:rsidR="00450289" w:rsidRPr="006074E5" w:rsidRDefault="00450289" w:rsidP="006074E5">
            <w:pPr>
              <w:spacing w:line="276" w:lineRule="auto"/>
              <w:rPr>
                <w:rFonts w:ascii="Times New Roman" w:eastAsia="Times New Roman" w:hAnsi="Times New Roman" w:cs="Times New Roman"/>
                <w:b/>
                <w:i/>
                <w:sz w:val="24"/>
                <w:szCs w:val="24"/>
                <w:u w:val="single"/>
                <w:lang w:eastAsia="pl-PL"/>
              </w:rPr>
            </w:pPr>
            <w:r w:rsidRPr="006074E5">
              <w:rPr>
                <w:rFonts w:ascii="Times New Roman" w:eastAsia="Times New Roman" w:hAnsi="Times New Roman" w:cs="Times New Roman"/>
                <w:b/>
                <w:i/>
                <w:sz w:val="24"/>
                <w:szCs w:val="24"/>
                <w:u w:val="single"/>
                <w:lang w:eastAsia="pl-PL"/>
              </w:rPr>
              <w:t>Wyciąg z uzasadnienia:</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W związku  z powyższym, w zarządzeniu zmieniającym wprowadzone zostały następujące zmiany:</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1) w zakresie § 18 ust. 1:</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a) po pkt 12 dodano pkt 12a, w którym wskazano możliwość rozliczenia świadczeń dziennych psychiatrycznych rehabilitacyjnych dla dzieci i młodzieży, o których mowa w załączniku nr 8 do rozporządzenia Ministra Zdrowia z dnia 19 czerwca 2019 r. w sprawie świadczeń gwarantowanych z zakresu opieki psychiatrycznej i leczenia uzależnień (Dz. U. poz. 1285, z </w:t>
            </w:r>
            <w:proofErr w:type="spellStart"/>
            <w:r w:rsidRPr="006074E5">
              <w:rPr>
                <w:rFonts w:ascii="Times New Roman" w:hAnsi="Times New Roman" w:cs="Times New Roman"/>
                <w:i/>
                <w:sz w:val="24"/>
                <w:szCs w:val="24"/>
              </w:rPr>
              <w:t>późn</w:t>
            </w:r>
            <w:proofErr w:type="spellEnd"/>
            <w:r w:rsidRPr="006074E5">
              <w:rPr>
                <w:rFonts w:ascii="Times New Roman" w:hAnsi="Times New Roman" w:cs="Times New Roman"/>
                <w:i/>
                <w:sz w:val="24"/>
                <w:szCs w:val="24"/>
              </w:rPr>
              <w:t>. zm.). Zmiana ma charakter porządkujący,</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b) pkt 15 – przepis otrzymał nowe brzmienie oraz dodano pkt 15a – wprowadzone zmiany mają na celu umożliwienie prawidłowego rozliczania sesji grupowej, sesji rodzinnej, sesji wsparcia psychospołecznego, sesji psychoedukacji oraz turnusu rehabilitacyjnego, w zależności od sposobu finansowania przedmiotowych świadczeń,</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lastRenderedPageBreak/>
              <w:t>c) pkt 19, 30, 31 i 32 - przepisom nadano nowe brzmienie. Wprowadzone  zmiany dotyczą zaokrąglenia wskaźników korygujących do dwóch miejsc po przecinku. Powyższe zmiany są konieczne w celu dostosowania przepisów do funkcjonalności systemu informatycznego w zakresie rozliczania świadczeń. Ponadto dodanie świadczeń odwykowych w warunkach wzmocnionego zabezpieczenia dla nieletnich (pkt 31), umożliwi rozliczenie tego świadczenia za pomocą wyższego wskaźnika, który jest przeznaczony dla świadczeń na rzecz dzieci i młodzieży,</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d)  pkt 33 i 34 – określony sposób dokumentowania i rozliczania świadczeń zrealizowanych z wykorzystaniem systemów teleinformatycznych ma na celu dostosowanie przepisów zarządzenia zmieniającego do przepisów rozporządzenia Ministra Zdrowia z dnia 16 marca 2020 r. w sprawie świadczeń gwarantowanych z zakresu opieki psychiatrycznej i leczenia uzależnień,</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e) pkt 35-37 –dodane przepisy doprecyzowujące sposób rozliczania świadczeń udzielonych na rzecz dzieci i młodzieży, przez dopuszczenie możliwości rozliczenia tych świadczeń udzielonych osobom pełnoletnim (za wyjątkiem świadczeń dziennych psychiatrycznych rehabilitacyjnych dla dzieci i młodzieży) jednakże do ukończenia przez nich 21. roku życia mają na celu wyeliminowanie rozbieżności interpretacyjnych.</w:t>
            </w:r>
          </w:p>
          <w:p w:rsidR="00450289" w:rsidRPr="006074E5" w:rsidRDefault="00450289" w:rsidP="006074E5">
            <w:pPr>
              <w:spacing w:line="276" w:lineRule="auto"/>
              <w:ind w:firstLine="708"/>
              <w:jc w:val="both"/>
              <w:rPr>
                <w:rFonts w:ascii="Times New Roman" w:hAnsi="Times New Roman" w:cs="Times New Roman"/>
                <w:i/>
                <w:sz w:val="24"/>
                <w:szCs w:val="24"/>
              </w:rPr>
            </w:pPr>
            <w:r w:rsidRPr="006074E5">
              <w:rPr>
                <w:rFonts w:ascii="Times New Roman" w:hAnsi="Times New Roman" w:cs="Times New Roman"/>
                <w:i/>
                <w:sz w:val="24"/>
                <w:szCs w:val="24"/>
              </w:rPr>
              <w:t>Rozliczenie w zakresie świadczeń psychiatrycznych dla dzieci i młodzieży udzielonych osobom pełnoletnim następuje na podstawie odnotowania w dokumentacji medycznej pacjenta informacji o kontynuowaniu nauki w szkole ponadpodstawowej;</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2) w zakresie § 18 ust. 4 – nowe brzmienie przepisu uchyla obowiązek potwierdzania przez uczestnika udziału w sesji psychoterapii indywidualnej, sesji psychoterapii rodzinnej, sesji psychoterapii grupowej oraz sesji wsparcia psychospołecznego i jednocześnie zobowiązuje jedynie personel do odnotowania w dokumentacji medycznej indywidualnej wewnętrznej pacjenta czas rozpoczęcia i zakończenia sesji;</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3) w zakresie § 18 ust. 5 – dodany przepis ma na celu prowadzenie dokumentacji związanej z pobytem pacjenta podczas realizacji świadczenia w zakresie leczenia środowiskowego. Przedmiotowe zmiany związane są z </w:t>
            </w:r>
            <w:r w:rsidRPr="006074E5">
              <w:rPr>
                <w:rFonts w:ascii="Times New Roman" w:hAnsi="Times New Roman" w:cs="Times New Roman"/>
                <w:i/>
                <w:sz w:val="24"/>
                <w:szCs w:val="24"/>
              </w:rPr>
              <w:lastRenderedPageBreak/>
              <w:t>obowiązkiem Funduszu do finansowania udzielonych świadczeń;</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3) w zakresie załącznika nr 1 do zarządzenia (któremu nadano nowe brzmienie) – wprowadzone zmiany dotyczą poszerzenia wykazu </w:t>
            </w:r>
            <w:proofErr w:type="spellStart"/>
            <w:r w:rsidRPr="006074E5">
              <w:rPr>
                <w:rFonts w:ascii="Times New Roman" w:hAnsi="Times New Roman" w:cs="Times New Roman"/>
                <w:i/>
                <w:sz w:val="24"/>
                <w:szCs w:val="24"/>
              </w:rPr>
              <w:t>rozpoznań</w:t>
            </w:r>
            <w:proofErr w:type="spellEnd"/>
            <w:r w:rsidRPr="006074E5">
              <w:rPr>
                <w:rFonts w:ascii="Times New Roman" w:hAnsi="Times New Roman" w:cs="Times New Roman"/>
                <w:i/>
                <w:sz w:val="24"/>
                <w:szCs w:val="24"/>
              </w:rPr>
              <w:t xml:space="preserve"> o rozpoznanie Z03 lub Z03 z rozszerzeniami dla </w:t>
            </w:r>
            <w:proofErr w:type="spellStart"/>
            <w:r w:rsidRPr="006074E5">
              <w:rPr>
                <w:rFonts w:ascii="Times New Roman" w:hAnsi="Times New Roman" w:cs="Times New Roman"/>
                <w:i/>
                <w:sz w:val="24"/>
                <w:szCs w:val="24"/>
              </w:rPr>
              <w:t>rozpoznań</w:t>
            </w:r>
            <w:proofErr w:type="spellEnd"/>
            <w:r w:rsidRPr="006074E5">
              <w:rPr>
                <w:rFonts w:ascii="Times New Roman" w:hAnsi="Times New Roman" w:cs="Times New Roman"/>
                <w:i/>
                <w:sz w:val="24"/>
                <w:szCs w:val="24"/>
              </w:rPr>
              <w:t xml:space="preserve"> wstępnych w ramach Ośrodka Środowiskowej Opieki Psychologicznej i Psychoterapeutycznej dla dzieci i młodzieży – I poziom referencyjny oraz Środowiskowego Centrum Zdrowia Psychicznego dla dzieci i młodzieży – II poziom referencyjny, doprecyzowania standardu leczenia w ramach świadczeń psychiatrycznych dla dorosłych dla </w:t>
            </w:r>
            <w:proofErr w:type="spellStart"/>
            <w:r w:rsidRPr="006074E5">
              <w:rPr>
                <w:rFonts w:ascii="Times New Roman" w:hAnsi="Times New Roman" w:cs="Times New Roman"/>
                <w:i/>
                <w:sz w:val="24"/>
                <w:szCs w:val="24"/>
              </w:rPr>
              <w:t>rozpoznań</w:t>
            </w:r>
            <w:proofErr w:type="spellEnd"/>
            <w:r w:rsidRPr="006074E5">
              <w:rPr>
                <w:rFonts w:ascii="Times New Roman" w:hAnsi="Times New Roman" w:cs="Times New Roman"/>
                <w:i/>
                <w:sz w:val="24"/>
                <w:szCs w:val="24"/>
              </w:rPr>
              <w:t xml:space="preserve"> wg Międzynarodowej Klasyfikacji Chorób ICD-10, F40-F48, F51-F99 (bez F84), jednoznacznego wskazania czasu trwania programu terapeutyczno-rehabilitacyjnego dla osób z autyzmem dziecięcym mają charakter redakcyjno-doprecyzowujący.</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 Zmiana sposobu rozliczenia programu </w:t>
            </w:r>
            <w:proofErr w:type="spellStart"/>
            <w:r w:rsidRPr="006074E5">
              <w:rPr>
                <w:rFonts w:ascii="Times New Roman" w:hAnsi="Times New Roman" w:cs="Times New Roman"/>
                <w:i/>
                <w:sz w:val="24"/>
                <w:szCs w:val="24"/>
              </w:rPr>
              <w:t>terapeutyczno</w:t>
            </w:r>
            <w:proofErr w:type="spellEnd"/>
            <w:r w:rsidRPr="006074E5">
              <w:rPr>
                <w:rFonts w:ascii="Times New Roman" w:hAnsi="Times New Roman" w:cs="Times New Roman"/>
                <w:i/>
                <w:sz w:val="24"/>
                <w:szCs w:val="24"/>
              </w:rPr>
              <w:t xml:space="preserve"> – rehabilitacyjnego dla osób z autyzmem dziecięcym poprzez wyodrębnienie produktów sprawozdawczych z produktu rozliczeniowego ma na celu dostosowanie sprawozdawczości do rzeczywistych potrzeb świadczeniobiorców korzystających z poszczególnych elementów programu. Powyższe zmiany wynikają z potrzeby wyeliminowania rozbieżności interpretacyjnych. Ponadto dodano produkt rozliczeniowy: turnus rehabilitacyjny dla dzieci i młodzieży uzależnionych od substancji psychoaktywnych w ramach: świadczenia rehabilitacyjne dla dzieci i młodzieży uzależnionych od substancji psychoaktywnych;</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4) w zakresie załącznika nr 2 „Harmonogram-zasoby” do umowy w zakresie: harmonogram podstawowy oraz harmonogram dodatkowy - wprowadzone zmiany umożliwiają sprawozdanie do Funduszu czasu pracy personelu realizującego świadczenia zarówno w miejscu udzielania świadczeń jak i w miejscu zamieszkania świadczeniobiorcy. </w:t>
            </w:r>
          </w:p>
          <w:p w:rsidR="00450289" w:rsidRPr="006074E5" w:rsidRDefault="00450289" w:rsidP="006074E5">
            <w:pPr>
              <w:spacing w:line="276" w:lineRule="auto"/>
              <w:rPr>
                <w:rFonts w:ascii="Times New Roman" w:eastAsia="Times New Roman" w:hAnsi="Times New Roman" w:cs="Times New Roman"/>
                <w:b/>
                <w:sz w:val="24"/>
                <w:szCs w:val="24"/>
                <w:u w:val="single"/>
                <w:lang w:eastAsia="pl-PL"/>
              </w:rPr>
            </w:pPr>
          </w:p>
          <w:p w:rsidR="00450289" w:rsidRPr="006074E5" w:rsidRDefault="00450289" w:rsidP="006074E5">
            <w:pPr>
              <w:spacing w:line="276" w:lineRule="auto"/>
              <w:rPr>
                <w:rFonts w:ascii="Times New Roman" w:eastAsia="Times New Roman" w:hAnsi="Times New Roman" w:cs="Times New Roman"/>
                <w:b/>
                <w:sz w:val="24"/>
                <w:szCs w:val="24"/>
                <w:u w:val="single"/>
                <w:lang w:eastAsia="pl-PL"/>
              </w:rPr>
            </w:pPr>
            <w:r w:rsidRPr="006074E5">
              <w:rPr>
                <w:rFonts w:ascii="Times New Roman" w:eastAsia="Times New Roman" w:hAnsi="Times New Roman" w:cs="Times New Roman"/>
                <w:b/>
                <w:sz w:val="24"/>
                <w:szCs w:val="24"/>
                <w:u w:val="single"/>
                <w:lang w:eastAsia="pl-PL"/>
              </w:rPr>
              <w:t>Pełny tekst aktu i uzasadnienia:</w:t>
            </w:r>
          </w:p>
          <w:p w:rsidR="00450289" w:rsidRPr="006074E5" w:rsidRDefault="00450289" w:rsidP="006074E5">
            <w:pPr>
              <w:spacing w:line="276" w:lineRule="auto"/>
              <w:rPr>
                <w:rFonts w:ascii="Times New Roman" w:eastAsia="Times New Roman" w:hAnsi="Times New Roman" w:cs="Times New Roman"/>
                <w:b/>
                <w:sz w:val="24"/>
                <w:szCs w:val="24"/>
                <w:u w:val="single"/>
                <w:lang w:eastAsia="pl-PL"/>
              </w:rPr>
            </w:pPr>
            <w:hyperlink r:id="rId6" w:history="1">
              <w:r w:rsidRPr="006074E5">
                <w:rPr>
                  <w:rFonts w:ascii="Times New Roman" w:hAnsi="Times New Roman" w:cs="Times New Roman"/>
                  <w:color w:val="0000FF"/>
                  <w:sz w:val="24"/>
                  <w:szCs w:val="24"/>
                  <w:u w:val="single"/>
                </w:rPr>
                <w:t>https://www.nfz.gov.pl/zarzadzenia-prezesa/zarzadzenia-prezesa-nfz/zarzadzenie-nr-782020dsoz,7186.html</w:t>
              </w:r>
            </w:hyperlink>
          </w:p>
        </w:tc>
      </w:tr>
      <w:tr w:rsidR="00450289" w:rsidRPr="00EB555B" w:rsidTr="00A90BB5">
        <w:tc>
          <w:tcPr>
            <w:tcW w:w="992" w:type="dxa"/>
          </w:tcPr>
          <w:p w:rsidR="00450289" w:rsidRDefault="00450289" w:rsidP="000B3B22">
            <w:pPr>
              <w:spacing w:line="276" w:lineRule="auto"/>
              <w:jc w:val="center"/>
              <w:rPr>
                <w:rFonts w:ascii="Times New Roman" w:eastAsia="Times New Roman" w:hAnsi="Times New Roman" w:cs="Times New Roman"/>
                <w:b/>
                <w:sz w:val="24"/>
                <w:szCs w:val="24"/>
                <w:lang w:eastAsia="pl-PL"/>
              </w:rPr>
            </w:pPr>
          </w:p>
        </w:tc>
        <w:tc>
          <w:tcPr>
            <w:tcW w:w="3119" w:type="dxa"/>
          </w:tcPr>
          <w:p w:rsidR="00450289" w:rsidRPr="00450289" w:rsidRDefault="00450289" w:rsidP="00450289">
            <w:pPr>
              <w:shd w:val="clear" w:color="auto" w:fill="FFFFFF"/>
              <w:outlineLvl w:val="1"/>
              <w:rPr>
                <w:rFonts w:ascii="Times New Roman" w:eastAsia="Times New Roman" w:hAnsi="Times New Roman" w:cs="Times New Roman"/>
                <w:sz w:val="24"/>
                <w:szCs w:val="24"/>
                <w:lang w:eastAsia="pl-PL"/>
              </w:rPr>
            </w:pPr>
          </w:p>
        </w:tc>
        <w:tc>
          <w:tcPr>
            <w:tcW w:w="1134" w:type="dxa"/>
          </w:tcPr>
          <w:p w:rsidR="00450289" w:rsidRPr="00450289" w:rsidRDefault="00450289" w:rsidP="000B3B22">
            <w:pPr>
              <w:spacing w:line="276" w:lineRule="auto"/>
              <w:jc w:val="center"/>
              <w:rPr>
                <w:rFonts w:ascii="Times New Roman" w:eastAsia="Times New Roman" w:hAnsi="Times New Roman" w:cs="Times New Roman"/>
                <w:sz w:val="24"/>
                <w:szCs w:val="24"/>
                <w:lang w:eastAsia="pl-PL"/>
              </w:rPr>
            </w:pPr>
          </w:p>
        </w:tc>
        <w:tc>
          <w:tcPr>
            <w:tcW w:w="5670" w:type="dxa"/>
          </w:tcPr>
          <w:p w:rsidR="00450289" w:rsidRPr="00450289" w:rsidRDefault="00450289" w:rsidP="00450289">
            <w:pPr>
              <w:spacing w:line="276" w:lineRule="auto"/>
              <w:rPr>
                <w:rFonts w:ascii="Times New Roman" w:eastAsia="Times New Roman" w:hAnsi="Times New Roman" w:cs="Times New Roman"/>
                <w:b/>
                <w:i/>
                <w:sz w:val="24"/>
                <w:szCs w:val="24"/>
                <w:u w:val="single"/>
                <w:lang w:eastAsia="pl-PL"/>
              </w:rPr>
            </w:pPr>
          </w:p>
        </w:tc>
      </w:tr>
      <w:tr w:rsidR="006B18EF" w:rsidRPr="006B18EF" w:rsidTr="00A90BB5">
        <w:tc>
          <w:tcPr>
            <w:tcW w:w="992" w:type="dxa"/>
          </w:tcPr>
          <w:p w:rsidR="006B18EF" w:rsidRPr="00F32B56" w:rsidRDefault="00F32B56" w:rsidP="00F32B56">
            <w:pPr>
              <w:spacing w:line="276" w:lineRule="auto"/>
              <w:jc w:val="center"/>
              <w:rPr>
                <w:rFonts w:ascii="Times New Roman" w:hAnsi="Times New Roman" w:cs="Times New Roman"/>
                <w:sz w:val="24"/>
                <w:szCs w:val="24"/>
              </w:rPr>
            </w:pPr>
            <w:r w:rsidRPr="00F32B56">
              <w:rPr>
                <w:rFonts w:ascii="Times New Roman" w:hAnsi="Times New Roman" w:cs="Times New Roman"/>
                <w:sz w:val="24"/>
                <w:szCs w:val="24"/>
              </w:rPr>
              <w:lastRenderedPageBreak/>
              <w:t>1.</w:t>
            </w:r>
          </w:p>
        </w:tc>
        <w:tc>
          <w:tcPr>
            <w:tcW w:w="3119" w:type="dxa"/>
          </w:tcPr>
          <w:p w:rsidR="006B18EF" w:rsidRPr="006B18EF" w:rsidRDefault="006B18EF" w:rsidP="006B18EF">
            <w:pPr>
              <w:pStyle w:val="lead"/>
              <w:shd w:val="clear" w:color="auto" w:fill="FFFFFF"/>
              <w:spacing w:before="0" w:beforeAutospacing="0" w:after="285" w:afterAutospacing="0" w:line="276" w:lineRule="auto"/>
              <w:rPr>
                <w:spacing w:val="3"/>
              </w:rPr>
            </w:pPr>
            <w:r w:rsidRPr="006B18EF">
              <w:rPr>
                <w:rStyle w:val="ng-binding"/>
                <w:spacing w:val="3"/>
              </w:rPr>
              <w:t>Zarządzenie Ministra Zdrowia z dnia 29 maja 2020 r. zmieniające zarządzenie w sprawie powołania Zespołu do spraw opracowania szczegółowych rozwiązań istotnych w obszarze chorób rzadkich</w:t>
            </w:r>
          </w:p>
          <w:p w:rsidR="006B18EF" w:rsidRPr="006B18EF" w:rsidRDefault="006B18EF" w:rsidP="006B18EF">
            <w:pPr>
              <w:spacing w:line="276" w:lineRule="auto"/>
              <w:rPr>
                <w:rFonts w:ascii="Times New Roman" w:hAnsi="Times New Roman" w:cs="Times New Roman"/>
                <w:sz w:val="24"/>
                <w:szCs w:val="24"/>
              </w:rPr>
            </w:pPr>
          </w:p>
        </w:tc>
        <w:tc>
          <w:tcPr>
            <w:tcW w:w="1134" w:type="dxa"/>
          </w:tcPr>
          <w:p w:rsidR="006B18EF" w:rsidRPr="006B18EF" w:rsidRDefault="006B18EF" w:rsidP="006B18EF">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2.06.</w:t>
            </w:r>
          </w:p>
          <w:p w:rsidR="006B18EF" w:rsidRPr="006B18EF" w:rsidRDefault="006B18EF" w:rsidP="006B18EF">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2020 r.</w:t>
            </w:r>
          </w:p>
        </w:tc>
        <w:tc>
          <w:tcPr>
            <w:tcW w:w="5670" w:type="dxa"/>
          </w:tcPr>
          <w:p w:rsidR="006B18EF" w:rsidRPr="006B18EF" w:rsidRDefault="006B18EF" w:rsidP="006B18EF">
            <w:pPr>
              <w:shd w:val="clear" w:color="auto" w:fill="FFFFFF"/>
              <w:spacing w:before="225" w:after="225" w:line="276" w:lineRule="auto"/>
              <w:jc w:val="both"/>
              <w:outlineLvl w:val="2"/>
              <w:rPr>
                <w:rFonts w:ascii="Times New Roman" w:hAnsi="Times New Roman" w:cs="Times New Roman"/>
                <w:b/>
                <w:sz w:val="24"/>
                <w:szCs w:val="24"/>
                <w:u w:val="single"/>
              </w:rPr>
            </w:pPr>
            <w:r w:rsidRPr="006B18EF">
              <w:rPr>
                <w:rFonts w:ascii="Times New Roman" w:hAnsi="Times New Roman" w:cs="Times New Roman"/>
                <w:b/>
                <w:sz w:val="24"/>
                <w:szCs w:val="24"/>
                <w:u w:val="single"/>
              </w:rPr>
              <w:t>Wyciąg z treści zarządzenia:</w:t>
            </w:r>
          </w:p>
          <w:p w:rsidR="006B18EF" w:rsidRPr="006B18EF" w:rsidRDefault="006B18EF" w:rsidP="006B18EF">
            <w:pPr>
              <w:shd w:val="clear" w:color="auto" w:fill="FFFFFF"/>
              <w:spacing w:before="225" w:after="225" w:line="276" w:lineRule="auto"/>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 1. W zarządzeniu Ministra Zdrowia z dnia 2 marca 2020 r. w sprawie utworzenia Zespołu do spraw opracowania szczegółowych rozwiązań istotnych w obszarze chorób rzadkich (Dz. Urz. Min. </w:t>
            </w:r>
            <w:proofErr w:type="spellStart"/>
            <w:r w:rsidRPr="006B18EF">
              <w:rPr>
                <w:rFonts w:ascii="Times New Roman" w:hAnsi="Times New Roman" w:cs="Times New Roman"/>
                <w:sz w:val="24"/>
                <w:szCs w:val="24"/>
              </w:rPr>
              <w:t>Zdrow</w:t>
            </w:r>
            <w:proofErr w:type="spellEnd"/>
            <w:r w:rsidRPr="006B18EF">
              <w:rPr>
                <w:rFonts w:ascii="Times New Roman" w:hAnsi="Times New Roman" w:cs="Times New Roman"/>
                <w:sz w:val="24"/>
                <w:szCs w:val="24"/>
              </w:rPr>
              <w:t xml:space="preserve">. poz. 15) wprowadza się następujące zmiany: </w:t>
            </w:r>
          </w:p>
          <w:p w:rsidR="006B18EF" w:rsidRPr="006B18EF" w:rsidRDefault="006B18EF" w:rsidP="006B18EF">
            <w:pPr>
              <w:pStyle w:val="Akapitzlist"/>
              <w:numPr>
                <w:ilvl w:val="0"/>
                <w:numId w:val="26"/>
              </w:numPr>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w § 2 w ust. 1 w pkt 3 w lit. i kropkę zastępuje się przecinkiem i dodaje się lit. j-l w brzmieniu: </w:t>
            </w:r>
          </w:p>
          <w:p w:rsidR="006B18EF" w:rsidRPr="006B18EF" w:rsidRDefault="006B18EF" w:rsidP="006B18EF">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„j) prof. dr hab. n. med. Olga </w:t>
            </w:r>
            <w:proofErr w:type="spellStart"/>
            <w:r w:rsidRPr="006B18EF">
              <w:rPr>
                <w:rFonts w:ascii="Times New Roman" w:hAnsi="Times New Roman" w:cs="Times New Roman"/>
                <w:sz w:val="24"/>
                <w:szCs w:val="24"/>
              </w:rPr>
              <w:t>Haus</w:t>
            </w:r>
            <w:proofErr w:type="spellEnd"/>
            <w:r w:rsidRPr="006B18EF">
              <w:rPr>
                <w:rFonts w:ascii="Times New Roman" w:hAnsi="Times New Roman" w:cs="Times New Roman"/>
                <w:sz w:val="24"/>
                <w:szCs w:val="24"/>
              </w:rPr>
              <w:t xml:space="preserve">, Kierownik Katedry Genetyki Klinicznej Collegium </w:t>
            </w:r>
            <w:proofErr w:type="spellStart"/>
            <w:r w:rsidRPr="006B18EF">
              <w:rPr>
                <w:rFonts w:ascii="Times New Roman" w:hAnsi="Times New Roman" w:cs="Times New Roman"/>
                <w:sz w:val="24"/>
                <w:szCs w:val="24"/>
              </w:rPr>
              <w:t>Medicum</w:t>
            </w:r>
            <w:proofErr w:type="spellEnd"/>
            <w:r w:rsidRPr="006B18EF">
              <w:rPr>
                <w:rFonts w:ascii="Times New Roman" w:hAnsi="Times New Roman" w:cs="Times New Roman"/>
                <w:sz w:val="24"/>
                <w:szCs w:val="24"/>
              </w:rPr>
              <w:t xml:space="preserve"> Uniwersytetu Mikołaja Kopernika w Bydgoszczy, </w:t>
            </w:r>
          </w:p>
          <w:p w:rsidR="006B18EF" w:rsidRPr="006B18EF" w:rsidRDefault="006B18EF" w:rsidP="006B18EF">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k) prof. dr hab. n. med. Anna Latos-Bieleńska, Kierownik Katedry i Zakładu Genetyki Medycznej Uniwersytetu Medycznego w Poznaniu, </w:t>
            </w:r>
          </w:p>
          <w:p w:rsidR="006B18EF" w:rsidRPr="006B18EF" w:rsidRDefault="006B18EF" w:rsidP="006B18EF">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l) prof. dr hab. n. med. Mieczysław Walczak, Konsultant Krajowy w dziedzinie endokrynologii i diabetologii dziecięcej, Pomorski Uniwersytet Medyczny.”; </w:t>
            </w:r>
          </w:p>
          <w:p w:rsidR="006B18EF" w:rsidRPr="006B18EF" w:rsidRDefault="006B18EF" w:rsidP="006B18EF">
            <w:pPr>
              <w:shd w:val="clear" w:color="auto" w:fill="FFFFFF"/>
              <w:spacing w:before="225" w:after="225" w:line="276" w:lineRule="auto"/>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2) w § 4 w ust. 1 w pkt 4 kropkę zastępuje się średnikiem i dodaje się pkt 5 i 6 w brzmieniu: </w:t>
            </w:r>
          </w:p>
          <w:p w:rsidR="006B18EF" w:rsidRPr="006B18EF" w:rsidRDefault="006B18EF" w:rsidP="006B18EF">
            <w:pPr>
              <w:shd w:val="clear" w:color="auto" w:fill="FFFFFF"/>
              <w:spacing w:before="225" w:after="225" w:line="276" w:lineRule="auto"/>
              <w:jc w:val="both"/>
              <w:outlineLvl w:val="2"/>
              <w:rPr>
                <w:rFonts w:ascii="Times New Roman" w:hAnsi="Times New Roman" w:cs="Times New Roman"/>
                <w:sz w:val="24"/>
                <w:szCs w:val="24"/>
              </w:rPr>
            </w:pPr>
            <w:r w:rsidRPr="006B18EF">
              <w:rPr>
                <w:rFonts w:ascii="Times New Roman" w:hAnsi="Times New Roman" w:cs="Times New Roman"/>
                <w:sz w:val="24"/>
                <w:szCs w:val="24"/>
              </w:rPr>
              <w:t>„5)określenie kierunków poprawy diagnostyki chorób rzadkich, w tym dostępności do nowoczesnych metod diagnostycznych z wykorzystaniem technologii genomowych; 6) określenie dziedzin, w których powinny być rozwijane rejestry chorób rzadkich.”.</w:t>
            </w:r>
          </w:p>
          <w:p w:rsidR="006B18EF" w:rsidRPr="006B18EF" w:rsidRDefault="006B18EF" w:rsidP="006B18EF">
            <w:pPr>
              <w:shd w:val="clear" w:color="auto" w:fill="FFFFFF"/>
              <w:spacing w:before="225" w:after="225" w:line="276" w:lineRule="auto"/>
              <w:jc w:val="both"/>
              <w:outlineLvl w:val="2"/>
              <w:rPr>
                <w:rFonts w:ascii="Times New Roman" w:hAnsi="Times New Roman" w:cs="Times New Roman"/>
                <w:b/>
                <w:sz w:val="24"/>
                <w:szCs w:val="24"/>
                <w:u w:val="single"/>
              </w:rPr>
            </w:pPr>
            <w:r w:rsidRPr="006B18EF">
              <w:rPr>
                <w:rFonts w:ascii="Times New Roman" w:hAnsi="Times New Roman" w:cs="Times New Roman"/>
                <w:b/>
                <w:sz w:val="24"/>
                <w:szCs w:val="24"/>
                <w:u w:val="single"/>
              </w:rPr>
              <w:t>Pełna treść zarządzenia:</w:t>
            </w:r>
          </w:p>
          <w:p w:rsidR="006B18EF" w:rsidRPr="006B18EF" w:rsidRDefault="006074E5" w:rsidP="006B18EF">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hyperlink r:id="rId7" w:history="1">
              <w:r w:rsidR="006B18EF" w:rsidRPr="006B18EF">
                <w:rPr>
                  <w:rFonts w:ascii="Times New Roman" w:hAnsi="Times New Roman" w:cs="Times New Roman"/>
                  <w:sz w:val="24"/>
                  <w:szCs w:val="24"/>
                  <w:u w:val="single"/>
                </w:rPr>
                <w:t>http://dziennikmz.mz.gov.pl/api/DUM_MZ/2020/38/journal/6114</w:t>
              </w:r>
            </w:hyperlink>
          </w:p>
        </w:tc>
      </w:tr>
      <w:tr w:rsidR="006B18EF" w:rsidRPr="00EB555B" w:rsidTr="00A90BB5">
        <w:tc>
          <w:tcPr>
            <w:tcW w:w="992" w:type="dxa"/>
          </w:tcPr>
          <w:p w:rsidR="006B18EF" w:rsidRPr="00F32B56" w:rsidRDefault="00F32B56" w:rsidP="00F32B56">
            <w:pPr>
              <w:spacing w:line="276" w:lineRule="auto"/>
              <w:jc w:val="center"/>
              <w:rPr>
                <w:rFonts w:ascii="Times New Roman" w:hAnsi="Times New Roman" w:cs="Times New Roman"/>
                <w:sz w:val="24"/>
                <w:szCs w:val="24"/>
              </w:rPr>
            </w:pPr>
            <w:r w:rsidRPr="00F32B56">
              <w:rPr>
                <w:rFonts w:ascii="Times New Roman" w:hAnsi="Times New Roman" w:cs="Times New Roman"/>
                <w:sz w:val="24"/>
                <w:szCs w:val="24"/>
              </w:rPr>
              <w:t>2.</w:t>
            </w:r>
          </w:p>
        </w:tc>
        <w:tc>
          <w:tcPr>
            <w:tcW w:w="3119" w:type="dxa"/>
          </w:tcPr>
          <w:p w:rsidR="006B18EF" w:rsidRPr="006B18EF" w:rsidRDefault="006B18EF" w:rsidP="006B18EF">
            <w:pPr>
              <w:spacing w:line="276" w:lineRule="auto"/>
              <w:rPr>
                <w:rFonts w:ascii="Times New Roman" w:hAnsi="Times New Roman" w:cs="Times New Roman"/>
                <w:b/>
                <w:sz w:val="24"/>
                <w:szCs w:val="24"/>
              </w:rPr>
            </w:pPr>
            <w:r w:rsidRPr="006B18EF">
              <w:rPr>
                <w:rFonts w:ascii="Times New Roman" w:hAnsi="Times New Roman" w:cs="Times New Roman"/>
                <w:spacing w:val="3"/>
                <w:sz w:val="24"/>
                <w:szCs w:val="24"/>
                <w:shd w:val="clear" w:color="auto" w:fill="FFFFFF"/>
              </w:rPr>
              <w:t>Zarządzenie Ministra Zdrowia z dnia 30 maja 2020 r. zmieniające zarządzenie w sprawie powołania Krajowej Rady do spraw Onkologii</w:t>
            </w:r>
          </w:p>
        </w:tc>
        <w:tc>
          <w:tcPr>
            <w:tcW w:w="1134" w:type="dxa"/>
          </w:tcPr>
          <w:p w:rsidR="006B18EF" w:rsidRPr="00F32B56" w:rsidRDefault="006B18EF" w:rsidP="006B18EF">
            <w:pPr>
              <w:spacing w:line="276" w:lineRule="auto"/>
              <w:jc w:val="center"/>
              <w:rPr>
                <w:rFonts w:ascii="Times New Roman" w:eastAsia="Times New Roman" w:hAnsi="Times New Roman" w:cs="Times New Roman"/>
                <w:sz w:val="24"/>
                <w:szCs w:val="24"/>
                <w:lang w:eastAsia="pl-PL"/>
              </w:rPr>
            </w:pPr>
            <w:r w:rsidRPr="00F32B56">
              <w:rPr>
                <w:rFonts w:ascii="Times New Roman" w:eastAsia="Times New Roman" w:hAnsi="Times New Roman" w:cs="Times New Roman"/>
                <w:sz w:val="24"/>
                <w:szCs w:val="24"/>
                <w:lang w:eastAsia="pl-PL"/>
              </w:rPr>
              <w:t>2.06.</w:t>
            </w:r>
          </w:p>
          <w:p w:rsidR="006B18EF" w:rsidRPr="006B18EF" w:rsidRDefault="006B18EF" w:rsidP="006B18EF">
            <w:pPr>
              <w:spacing w:line="276" w:lineRule="auto"/>
              <w:jc w:val="center"/>
              <w:rPr>
                <w:rFonts w:ascii="Times New Roman" w:eastAsia="Times New Roman" w:hAnsi="Times New Roman" w:cs="Times New Roman"/>
                <w:b/>
                <w:sz w:val="24"/>
                <w:szCs w:val="24"/>
                <w:lang w:eastAsia="pl-PL"/>
              </w:rPr>
            </w:pPr>
            <w:r w:rsidRPr="00F32B56">
              <w:rPr>
                <w:rFonts w:ascii="Times New Roman" w:eastAsia="Times New Roman" w:hAnsi="Times New Roman" w:cs="Times New Roman"/>
                <w:sz w:val="24"/>
                <w:szCs w:val="24"/>
                <w:lang w:eastAsia="pl-PL"/>
              </w:rPr>
              <w:t>2020 r.</w:t>
            </w:r>
            <w:r w:rsidRPr="006B18EF">
              <w:rPr>
                <w:rFonts w:ascii="Times New Roman" w:eastAsia="Times New Roman" w:hAnsi="Times New Roman" w:cs="Times New Roman"/>
                <w:b/>
                <w:sz w:val="24"/>
                <w:szCs w:val="24"/>
                <w:lang w:eastAsia="pl-PL"/>
              </w:rPr>
              <w:t xml:space="preserve"> </w:t>
            </w:r>
          </w:p>
        </w:tc>
        <w:tc>
          <w:tcPr>
            <w:tcW w:w="5670" w:type="dxa"/>
          </w:tcPr>
          <w:p w:rsidR="006B18EF" w:rsidRPr="006B18EF" w:rsidRDefault="006B18EF" w:rsidP="006B18EF">
            <w:pPr>
              <w:spacing w:line="276" w:lineRule="auto"/>
              <w:jc w:val="both"/>
              <w:rPr>
                <w:rFonts w:ascii="Times New Roman" w:hAnsi="Times New Roman" w:cs="Times New Roman"/>
                <w:sz w:val="24"/>
                <w:szCs w:val="24"/>
              </w:rPr>
            </w:pPr>
            <w:r w:rsidRPr="006B18EF">
              <w:rPr>
                <w:rFonts w:ascii="Times New Roman" w:hAnsi="Times New Roman" w:cs="Times New Roman"/>
                <w:sz w:val="24"/>
                <w:szCs w:val="24"/>
              </w:rPr>
              <w:t>Treść zarządzenia:</w:t>
            </w:r>
          </w:p>
          <w:p w:rsidR="006B18EF" w:rsidRPr="006B18EF" w:rsidRDefault="006074E5" w:rsidP="006B18EF">
            <w:pPr>
              <w:spacing w:line="276" w:lineRule="auto"/>
              <w:jc w:val="both"/>
              <w:rPr>
                <w:rFonts w:ascii="Times New Roman" w:eastAsia="Times New Roman" w:hAnsi="Times New Roman" w:cs="Times New Roman"/>
                <w:b/>
                <w:sz w:val="24"/>
                <w:szCs w:val="24"/>
                <w:lang w:eastAsia="pl-PL"/>
              </w:rPr>
            </w:pPr>
            <w:hyperlink r:id="rId8" w:history="1">
              <w:r w:rsidR="006B18EF" w:rsidRPr="006B18EF">
                <w:rPr>
                  <w:rFonts w:ascii="Times New Roman" w:hAnsi="Times New Roman" w:cs="Times New Roman"/>
                  <w:sz w:val="24"/>
                  <w:szCs w:val="24"/>
                  <w:u w:val="single"/>
                </w:rPr>
                <w:t>http://dziennikmz.mz.gov.pl/api/DUM_MZ/2020/39/journal/6120</w:t>
              </w:r>
            </w:hyperlink>
          </w:p>
        </w:tc>
      </w:tr>
      <w:tr w:rsidR="00F32B56" w:rsidRPr="00EB555B" w:rsidTr="00A90BB5">
        <w:tc>
          <w:tcPr>
            <w:tcW w:w="992" w:type="dxa"/>
          </w:tcPr>
          <w:p w:rsidR="00F32B56" w:rsidRPr="00F32B56" w:rsidRDefault="00F32B56" w:rsidP="00F32B56">
            <w:pPr>
              <w:spacing w:line="276" w:lineRule="auto"/>
              <w:jc w:val="center"/>
              <w:rPr>
                <w:rFonts w:ascii="Times New Roman" w:hAnsi="Times New Roman" w:cs="Times New Roman"/>
                <w:sz w:val="24"/>
                <w:szCs w:val="24"/>
              </w:rPr>
            </w:pPr>
            <w:r w:rsidRPr="00F32B56">
              <w:rPr>
                <w:rFonts w:ascii="Times New Roman" w:hAnsi="Times New Roman" w:cs="Times New Roman"/>
                <w:sz w:val="24"/>
                <w:szCs w:val="24"/>
              </w:rPr>
              <w:t>3.</w:t>
            </w:r>
          </w:p>
        </w:tc>
        <w:tc>
          <w:tcPr>
            <w:tcW w:w="3119" w:type="dxa"/>
          </w:tcPr>
          <w:p w:rsidR="00F32B56" w:rsidRPr="006B18EF" w:rsidRDefault="00F32B56" w:rsidP="00F32B56">
            <w:pPr>
              <w:spacing w:line="276" w:lineRule="auto"/>
              <w:rPr>
                <w:rFonts w:ascii="Times New Roman" w:hAnsi="Times New Roman" w:cs="Times New Roman"/>
                <w:spacing w:val="3"/>
                <w:sz w:val="24"/>
                <w:szCs w:val="24"/>
                <w:shd w:val="clear" w:color="auto" w:fill="FFFFFF"/>
              </w:rPr>
            </w:pPr>
            <w:r>
              <w:rPr>
                <w:rFonts w:ascii="Times New Roman" w:hAnsi="Times New Roman" w:cs="Times New Roman"/>
                <w:spacing w:val="3"/>
                <w:sz w:val="24"/>
                <w:szCs w:val="24"/>
                <w:shd w:val="clear" w:color="auto" w:fill="FFFFFF"/>
              </w:rPr>
              <w:t xml:space="preserve">Komunikat GIS - </w:t>
            </w:r>
            <w:r w:rsidRPr="00F32B56">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rsidR="00F32B56" w:rsidRPr="00F32B56" w:rsidRDefault="00F32B56" w:rsidP="00F32B56">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F32B56">
              <w:rPr>
                <w:rFonts w:ascii="Times New Roman" w:eastAsia="Times New Roman" w:hAnsi="Times New Roman" w:cs="Times New Roman"/>
                <w:sz w:val="24"/>
                <w:szCs w:val="24"/>
                <w:lang w:eastAsia="pl-PL"/>
              </w:rPr>
              <w:t>.06.</w:t>
            </w:r>
          </w:p>
          <w:p w:rsidR="00F32B56" w:rsidRPr="00F32B56" w:rsidRDefault="00F32B56" w:rsidP="00F32B56">
            <w:pPr>
              <w:spacing w:line="276" w:lineRule="auto"/>
              <w:jc w:val="center"/>
              <w:rPr>
                <w:rFonts w:ascii="Times New Roman" w:eastAsia="Times New Roman" w:hAnsi="Times New Roman" w:cs="Times New Roman"/>
                <w:sz w:val="24"/>
                <w:szCs w:val="24"/>
                <w:lang w:eastAsia="pl-PL"/>
              </w:rPr>
            </w:pPr>
            <w:r w:rsidRPr="00F32B56">
              <w:rPr>
                <w:rFonts w:ascii="Times New Roman" w:eastAsia="Times New Roman" w:hAnsi="Times New Roman" w:cs="Times New Roman"/>
                <w:sz w:val="24"/>
                <w:szCs w:val="24"/>
                <w:lang w:eastAsia="pl-PL"/>
              </w:rPr>
              <w:t>2020 r.</w:t>
            </w:r>
          </w:p>
        </w:tc>
        <w:tc>
          <w:tcPr>
            <w:tcW w:w="5670" w:type="dxa"/>
          </w:tcPr>
          <w:p w:rsidR="00F32B56" w:rsidRPr="006B18EF" w:rsidRDefault="006074E5" w:rsidP="006B18EF">
            <w:pPr>
              <w:spacing w:line="276" w:lineRule="auto"/>
              <w:jc w:val="both"/>
              <w:rPr>
                <w:rFonts w:ascii="Times New Roman" w:hAnsi="Times New Roman" w:cs="Times New Roman"/>
                <w:sz w:val="24"/>
                <w:szCs w:val="24"/>
              </w:rPr>
            </w:pPr>
            <w:hyperlink r:id="rId9" w:history="1">
              <w:r w:rsidR="00F32B56" w:rsidRPr="00F32B56">
                <w:rPr>
                  <w:color w:val="0000FF"/>
                  <w:u w:val="single"/>
                </w:rPr>
                <w:t>https://gis.gov.pl/aktualnosci/wytyczne-zamieszczone-na-stronach-poszczegolnych-ministerstw-we-wspolpracy-z-gis/</w:t>
              </w:r>
            </w:hyperlink>
          </w:p>
        </w:tc>
      </w:tr>
      <w:tr w:rsidR="007A1EA8" w:rsidRPr="00EB555B" w:rsidTr="00A90BB5">
        <w:tc>
          <w:tcPr>
            <w:tcW w:w="992" w:type="dxa"/>
          </w:tcPr>
          <w:p w:rsidR="007A1EA8" w:rsidRPr="000B3B22" w:rsidRDefault="000B3B22" w:rsidP="000B3B22">
            <w:pPr>
              <w:spacing w:line="276" w:lineRule="auto"/>
              <w:jc w:val="center"/>
              <w:rPr>
                <w:rFonts w:ascii="Times New Roman" w:hAnsi="Times New Roman" w:cs="Times New Roman"/>
                <w:sz w:val="24"/>
                <w:szCs w:val="24"/>
              </w:rPr>
            </w:pPr>
            <w:r w:rsidRPr="000B3B22">
              <w:rPr>
                <w:rFonts w:ascii="Times New Roman" w:hAnsi="Times New Roman" w:cs="Times New Roman"/>
                <w:sz w:val="24"/>
                <w:szCs w:val="24"/>
              </w:rPr>
              <w:lastRenderedPageBreak/>
              <w:t>4.</w:t>
            </w:r>
          </w:p>
        </w:tc>
        <w:tc>
          <w:tcPr>
            <w:tcW w:w="3119" w:type="dxa"/>
          </w:tcPr>
          <w:p w:rsidR="007A1EA8" w:rsidRPr="007A1EA8" w:rsidRDefault="007A1EA8" w:rsidP="006B18EF">
            <w:pPr>
              <w:shd w:val="clear" w:color="auto" w:fill="FFFFFF"/>
              <w:spacing w:line="276" w:lineRule="auto"/>
              <w:outlineLvl w:val="1"/>
              <w:rPr>
                <w:rFonts w:ascii="Times New Roman" w:eastAsia="Times New Roman" w:hAnsi="Times New Roman" w:cs="Times New Roman"/>
                <w:sz w:val="24"/>
                <w:szCs w:val="24"/>
                <w:lang w:eastAsia="pl-PL"/>
              </w:rPr>
            </w:pPr>
            <w:r w:rsidRPr="007A1EA8">
              <w:rPr>
                <w:rFonts w:ascii="Times New Roman" w:eastAsia="Times New Roman" w:hAnsi="Times New Roman" w:cs="Times New Roman"/>
                <w:sz w:val="24"/>
                <w:szCs w:val="24"/>
                <w:lang w:eastAsia="pl-PL"/>
              </w:rPr>
              <w:t>Zarządzenia Prezesa NFZ</w:t>
            </w:r>
            <w:r w:rsidRPr="006B18EF">
              <w:rPr>
                <w:rFonts w:ascii="Times New Roman" w:eastAsia="Times New Roman" w:hAnsi="Times New Roman" w:cs="Times New Roman"/>
                <w:sz w:val="24"/>
                <w:szCs w:val="24"/>
                <w:lang w:eastAsia="pl-PL"/>
              </w:rPr>
              <w:t xml:space="preserve"> z 1 czerwca 2020 r. n</w:t>
            </w:r>
            <w:r w:rsidRPr="007A1EA8">
              <w:rPr>
                <w:rFonts w:ascii="Times New Roman" w:eastAsia="Times New Roman" w:hAnsi="Times New Roman" w:cs="Times New Roman"/>
                <w:sz w:val="24"/>
                <w:szCs w:val="24"/>
                <w:lang w:eastAsia="pl-PL"/>
              </w:rPr>
              <w:t>r 77/2020/DSM</w:t>
            </w:r>
            <w:r w:rsidRPr="006B18EF">
              <w:rPr>
                <w:rFonts w:ascii="Times New Roman" w:eastAsia="Times New Roman" w:hAnsi="Times New Roman" w:cs="Times New Roman"/>
                <w:sz w:val="24"/>
                <w:szCs w:val="24"/>
                <w:lang w:eastAsia="pl-PL"/>
              </w:rPr>
              <w:t xml:space="preserve"> </w:t>
            </w:r>
            <w:r w:rsidRPr="007A1EA8">
              <w:rPr>
                <w:rFonts w:ascii="Times New Roman" w:eastAsia="Times New Roman" w:hAnsi="Times New Roman" w:cs="Times New Roman"/>
                <w:sz w:val="24"/>
                <w:szCs w:val="24"/>
                <w:lang w:eastAsia="pl-PL"/>
              </w:rPr>
              <w:t>zmieniające zarządzenie w sprawie określenia warunków zawierania i realizacji umów o udzielanie świadczeń opieki zdrowotnej w rodzaju lecznictwo uzdrowiskowe.</w:t>
            </w:r>
          </w:p>
          <w:p w:rsidR="007A1EA8" w:rsidRPr="006B18EF" w:rsidRDefault="007A1EA8" w:rsidP="006B18EF">
            <w:pPr>
              <w:spacing w:line="276" w:lineRule="auto"/>
              <w:rPr>
                <w:rFonts w:ascii="Times New Roman" w:hAnsi="Times New Roman" w:cs="Times New Roman"/>
                <w:b/>
                <w:sz w:val="24"/>
                <w:szCs w:val="24"/>
              </w:rPr>
            </w:pPr>
          </w:p>
        </w:tc>
        <w:tc>
          <w:tcPr>
            <w:tcW w:w="1134" w:type="dxa"/>
          </w:tcPr>
          <w:p w:rsidR="007A1EA8" w:rsidRPr="006B18EF" w:rsidRDefault="007A1EA8" w:rsidP="006B18EF">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1.06.</w:t>
            </w:r>
          </w:p>
          <w:p w:rsidR="007A1EA8" w:rsidRPr="006B18EF" w:rsidRDefault="007A1EA8" w:rsidP="006B18EF">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sz w:val="24"/>
                <w:szCs w:val="24"/>
                <w:lang w:eastAsia="pl-PL"/>
              </w:rPr>
              <w:t>2020 r.</w:t>
            </w:r>
          </w:p>
        </w:tc>
        <w:tc>
          <w:tcPr>
            <w:tcW w:w="5670" w:type="dxa"/>
          </w:tcPr>
          <w:p w:rsidR="007A1EA8" w:rsidRPr="006B18EF" w:rsidRDefault="007A1EA8" w:rsidP="006B18EF">
            <w:pPr>
              <w:spacing w:line="276" w:lineRule="auto"/>
              <w:jc w:val="both"/>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Dotyczy: sposobu przeprowadzenia testów u osób skierowanych na leczenie uzdrowiskowe</w:t>
            </w:r>
          </w:p>
          <w:p w:rsidR="007A1EA8" w:rsidRPr="006B18EF" w:rsidRDefault="007A1EA8" w:rsidP="006B18EF">
            <w:pPr>
              <w:spacing w:line="276" w:lineRule="auto"/>
              <w:jc w:val="both"/>
              <w:rPr>
                <w:rFonts w:ascii="Times New Roman" w:eastAsia="Times New Roman" w:hAnsi="Times New Roman" w:cs="Times New Roman"/>
                <w:b/>
                <w:sz w:val="24"/>
                <w:szCs w:val="24"/>
                <w:lang w:eastAsia="pl-PL"/>
              </w:rPr>
            </w:pPr>
          </w:p>
          <w:p w:rsidR="007A1EA8" w:rsidRPr="006B18EF" w:rsidRDefault="007A1EA8" w:rsidP="006B18EF">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Wyciąg z uzasadnienia:</w:t>
            </w:r>
          </w:p>
          <w:p w:rsidR="007A1EA8" w:rsidRPr="006B18EF" w:rsidRDefault="007A1EA8" w:rsidP="006B18EF">
            <w:pPr>
              <w:spacing w:line="276" w:lineRule="auto"/>
              <w:ind w:firstLine="567"/>
              <w:jc w:val="both"/>
              <w:rPr>
                <w:rFonts w:ascii="Times New Roman" w:hAnsi="Times New Roman" w:cs="Times New Roman"/>
                <w:bCs/>
                <w:i/>
                <w:sz w:val="24"/>
                <w:szCs w:val="24"/>
              </w:rPr>
            </w:pPr>
            <w:r w:rsidRPr="006B18EF">
              <w:rPr>
                <w:rFonts w:ascii="Times New Roman" w:hAnsi="Times New Roman" w:cs="Times New Roman"/>
                <w:bCs/>
                <w:i/>
                <w:sz w:val="24"/>
                <w:szCs w:val="24"/>
              </w:rPr>
              <w:t>Zarządzeniem doprecyzowano postanowienia zarządzenia Prezesa Narodowego Funduszu Zdrowia w sprawie zasad sprawozdawania oraz warunków rozliczania świadczeń opieki zdrowotnej związanych z zapobieganiem, przeciwdziałaniem i zwalczaniem COVID-19, określając, że pobranie materiału biologicznego do przeprowadzenia testu na obecność wirusa SARS-CoV-2 następuje na podstawie zlecenia wymazu wystawionego przez świadczeniodawcę, u którego świadczeniobiorca będzie realizował leczenie uzdrowiskowe. Jednocześnie zarządzenie reguluje, że świadczeniodawca zlecający wymaz, powiadamia osoby, które będą realizowały leczenie uzdrowiskowe po dniu 15 czerwca 2020 roku, o wyniku testu na obecność wirusa SARS-CoV-2, nie później niż 48 godzin przed planowanym rozpoczęciem leczenia uzdrowiskowego.</w:t>
            </w:r>
          </w:p>
          <w:p w:rsidR="007A1EA8" w:rsidRPr="006B18EF" w:rsidRDefault="007A1EA8" w:rsidP="006B18EF">
            <w:pPr>
              <w:spacing w:line="276" w:lineRule="auto"/>
              <w:jc w:val="both"/>
              <w:rPr>
                <w:rFonts w:ascii="Times New Roman" w:eastAsia="Times New Roman" w:hAnsi="Times New Roman" w:cs="Times New Roman"/>
                <w:b/>
                <w:sz w:val="24"/>
                <w:szCs w:val="24"/>
                <w:lang w:eastAsia="pl-PL"/>
              </w:rPr>
            </w:pPr>
          </w:p>
          <w:p w:rsidR="007A1EA8" w:rsidRPr="006B18EF" w:rsidRDefault="007A1EA8" w:rsidP="006B18EF">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Pełna treść uzasadnienia i aktu:</w:t>
            </w:r>
          </w:p>
          <w:p w:rsidR="007A1EA8" w:rsidRPr="006B18EF" w:rsidRDefault="006074E5" w:rsidP="006B18EF">
            <w:pPr>
              <w:spacing w:line="276" w:lineRule="auto"/>
              <w:jc w:val="both"/>
              <w:rPr>
                <w:rFonts w:ascii="Times New Roman" w:eastAsia="Times New Roman" w:hAnsi="Times New Roman" w:cs="Times New Roman"/>
                <w:b/>
                <w:sz w:val="24"/>
                <w:szCs w:val="24"/>
                <w:lang w:eastAsia="pl-PL"/>
              </w:rPr>
            </w:pPr>
            <w:hyperlink r:id="rId10" w:history="1">
              <w:r w:rsidR="007A1EA8" w:rsidRPr="006B18EF">
                <w:rPr>
                  <w:rFonts w:ascii="Times New Roman" w:hAnsi="Times New Roman" w:cs="Times New Roman"/>
                  <w:sz w:val="24"/>
                  <w:szCs w:val="24"/>
                  <w:u w:val="single"/>
                </w:rPr>
                <w:t>https://www.nfz.gov.pl/zarzadzenia-prezesa/zarzadzenia-prezesa-nfz/zarzadzenie-nr-772020dsm,7185.html</w:t>
              </w:r>
            </w:hyperlink>
          </w:p>
        </w:tc>
      </w:tr>
      <w:tr w:rsidR="00793EB1" w:rsidRPr="00EB555B" w:rsidTr="00A90BB5">
        <w:tc>
          <w:tcPr>
            <w:tcW w:w="992" w:type="dxa"/>
          </w:tcPr>
          <w:p w:rsidR="00793EB1" w:rsidRPr="000B3B22" w:rsidRDefault="000B3B22" w:rsidP="000B3B22">
            <w:pPr>
              <w:spacing w:line="276" w:lineRule="auto"/>
              <w:jc w:val="center"/>
              <w:rPr>
                <w:rFonts w:ascii="Times New Roman" w:hAnsi="Times New Roman" w:cs="Times New Roman"/>
                <w:sz w:val="24"/>
                <w:szCs w:val="24"/>
              </w:rPr>
            </w:pPr>
            <w:r w:rsidRPr="000B3B22">
              <w:rPr>
                <w:rFonts w:ascii="Times New Roman" w:hAnsi="Times New Roman" w:cs="Times New Roman"/>
                <w:sz w:val="24"/>
                <w:szCs w:val="24"/>
              </w:rPr>
              <w:t>5.</w:t>
            </w:r>
          </w:p>
        </w:tc>
        <w:tc>
          <w:tcPr>
            <w:tcW w:w="3119" w:type="dxa"/>
          </w:tcPr>
          <w:p w:rsidR="00793EB1" w:rsidRPr="006B18EF" w:rsidRDefault="00793EB1" w:rsidP="00793EB1">
            <w:pPr>
              <w:rPr>
                <w:rFonts w:ascii="Times New Roman" w:hAnsi="Times New Roman" w:cs="Times New Roman"/>
                <w:sz w:val="24"/>
                <w:szCs w:val="24"/>
              </w:rPr>
            </w:pPr>
            <w:r w:rsidRPr="006B18EF">
              <w:rPr>
                <w:rFonts w:ascii="Times New Roman" w:hAnsi="Times New Roman" w:cs="Times New Roman"/>
                <w:sz w:val="24"/>
                <w:szCs w:val="24"/>
              </w:rPr>
              <w:t>Zarządzenia Prezesa NFZ</w:t>
            </w:r>
          </w:p>
          <w:p w:rsidR="00793EB1" w:rsidRPr="006B18EF" w:rsidRDefault="007A1EA8" w:rsidP="00793EB1">
            <w:pPr>
              <w:rPr>
                <w:rFonts w:ascii="Times New Roman" w:hAnsi="Times New Roman" w:cs="Times New Roman"/>
                <w:sz w:val="24"/>
                <w:szCs w:val="24"/>
              </w:rPr>
            </w:pPr>
            <w:r w:rsidRPr="006B18EF">
              <w:rPr>
                <w:rFonts w:ascii="Times New Roman" w:hAnsi="Times New Roman" w:cs="Times New Roman"/>
                <w:sz w:val="24"/>
                <w:szCs w:val="24"/>
              </w:rPr>
              <w:t>z</w:t>
            </w:r>
            <w:r w:rsidR="00793EB1" w:rsidRPr="006B18EF">
              <w:rPr>
                <w:rFonts w:ascii="Times New Roman" w:hAnsi="Times New Roman" w:cs="Times New Roman"/>
                <w:sz w:val="24"/>
                <w:szCs w:val="24"/>
              </w:rPr>
              <w:t xml:space="preserve"> 1 czerwca 2020 r. nr 76/2020/DSOZ</w:t>
            </w:r>
          </w:p>
          <w:p w:rsidR="00793EB1" w:rsidRPr="006B18EF" w:rsidRDefault="00793EB1" w:rsidP="00793EB1">
            <w:pPr>
              <w:rPr>
                <w:rFonts w:ascii="Times New Roman" w:hAnsi="Times New Roman" w:cs="Times New Roman"/>
                <w:sz w:val="24"/>
                <w:szCs w:val="24"/>
              </w:rPr>
            </w:pPr>
            <w:r w:rsidRPr="006B18EF">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793EB1" w:rsidRPr="006B18EF" w:rsidRDefault="00793EB1" w:rsidP="00EB555B">
            <w:pPr>
              <w:spacing w:line="276" w:lineRule="auto"/>
              <w:rPr>
                <w:rFonts w:ascii="Times New Roman" w:hAnsi="Times New Roman" w:cs="Times New Roman"/>
                <w:b/>
                <w:sz w:val="24"/>
                <w:szCs w:val="24"/>
              </w:rPr>
            </w:pPr>
          </w:p>
        </w:tc>
        <w:tc>
          <w:tcPr>
            <w:tcW w:w="1134" w:type="dxa"/>
          </w:tcPr>
          <w:p w:rsidR="00793EB1" w:rsidRPr="006B18EF" w:rsidRDefault="00793EB1" w:rsidP="00793EB1">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1.06.</w:t>
            </w:r>
          </w:p>
          <w:p w:rsidR="00793EB1" w:rsidRPr="006B18EF" w:rsidRDefault="00793EB1" w:rsidP="00793EB1">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sz w:val="24"/>
                <w:szCs w:val="24"/>
                <w:lang w:eastAsia="pl-PL"/>
              </w:rPr>
              <w:t>2020 r.</w:t>
            </w:r>
          </w:p>
        </w:tc>
        <w:tc>
          <w:tcPr>
            <w:tcW w:w="5670" w:type="dxa"/>
          </w:tcPr>
          <w:p w:rsidR="00793EB1" w:rsidRPr="006B18EF" w:rsidRDefault="00793EB1" w:rsidP="007A1EA8">
            <w:pPr>
              <w:spacing w:line="276" w:lineRule="auto"/>
              <w:jc w:val="both"/>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 xml:space="preserve">Dotyczy: </w:t>
            </w:r>
            <w:r w:rsidR="007A1EA8" w:rsidRPr="006B18EF">
              <w:rPr>
                <w:rFonts w:ascii="Times New Roman" w:eastAsia="Times New Roman" w:hAnsi="Times New Roman" w:cs="Times New Roman"/>
                <w:b/>
                <w:sz w:val="24"/>
                <w:szCs w:val="24"/>
                <w:lang w:eastAsia="pl-PL"/>
              </w:rPr>
              <w:t>sposobu i wyceny przeprowadzania testów u osób skierowanych na leczenie uzdrowiskowe i ich opiekunów</w:t>
            </w:r>
          </w:p>
          <w:p w:rsidR="007A1EA8" w:rsidRPr="006B18EF" w:rsidRDefault="007A1EA8" w:rsidP="007A1EA8">
            <w:pPr>
              <w:spacing w:line="276" w:lineRule="auto"/>
              <w:jc w:val="both"/>
              <w:rPr>
                <w:rFonts w:ascii="Times New Roman" w:eastAsia="Times New Roman" w:hAnsi="Times New Roman" w:cs="Times New Roman"/>
                <w:b/>
                <w:sz w:val="24"/>
                <w:szCs w:val="24"/>
                <w:lang w:eastAsia="pl-PL"/>
              </w:rPr>
            </w:pPr>
          </w:p>
          <w:p w:rsidR="007A1EA8" w:rsidRPr="006B18EF" w:rsidRDefault="007A1EA8" w:rsidP="007A1EA8">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Wyciąg z uzasadnienia:</w:t>
            </w:r>
          </w:p>
          <w:p w:rsidR="007A1EA8" w:rsidRPr="006B18EF" w:rsidRDefault="007A1EA8" w:rsidP="007A1EA8">
            <w:pPr>
              <w:spacing w:line="370" w:lineRule="exact"/>
              <w:jc w:val="both"/>
              <w:rPr>
                <w:rFonts w:ascii="Times New Roman" w:hAnsi="Times New Roman" w:cs="Times New Roman"/>
                <w:bCs/>
                <w:i/>
                <w:sz w:val="24"/>
                <w:szCs w:val="24"/>
              </w:rPr>
            </w:pPr>
            <w:r w:rsidRPr="006B18EF">
              <w:rPr>
                <w:rFonts w:ascii="Times New Roman" w:hAnsi="Times New Roman" w:cs="Times New Roman"/>
                <w:bCs/>
                <w:i/>
                <w:sz w:val="24"/>
                <w:szCs w:val="24"/>
              </w:rPr>
              <w:t xml:space="preserve">Niniejszym zarządzeniem doprecyzowano postanowienia rozporządzenia Rady Ministrów z dnia 29 maja 2020 r. w sprawie określonych ograniczeń, nakazów i zakazów w związku z wystąpieniem stanu epidemii (Dz. U. poz. 964), określając iż materiał biologiczny do przeprowadzenia testu na obecność wirusa SARS-CoV-2 od osób posiadających potwierdzone skierowanie na leczenie uzdrowiskowe albo rehabilitację uzdrowiskową, będzie pobierany w punktach pobrań materiału biologicznego. </w:t>
            </w:r>
          </w:p>
          <w:p w:rsidR="007A1EA8" w:rsidRPr="006B18EF" w:rsidRDefault="007A1EA8" w:rsidP="007A1EA8">
            <w:pPr>
              <w:spacing w:line="370" w:lineRule="exact"/>
              <w:jc w:val="both"/>
              <w:rPr>
                <w:rFonts w:ascii="Times New Roman" w:hAnsi="Times New Roman" w:cs="Times New Roman"/>
                <w:bCs/>
                <w:i/>
                <w:sz w:val="24"/>
                <w:szCs w:val="24"/>
              </w:rPr>
            </w:pPr>
            <w:r w:rsidRPr="006B18EF">
              <w:rPr>
                <w:rFonts w:ascii="Times New Roman" w:hAnsi="Times New Roman" w:cs="Times New Roman"/>
                <w:bCs/>
                <w:i/>
                <w:sz w:val="24"/>
                <w:szCs w:val="24"/>
              </w:rPr>
              <w:t xml:space="preserve">Niniejszym zarządzeniem określono również, iż podstawą do pobrania materiału biologicznego do przeprowadzenia testu na obecność wirusa SARS-CoV-2,  </w:t>
            </w:r>
            <w:r w:rsidRPr="006B18EF">
              <w:rPr>
                <w:rFonts w:ascii="Times New Roman" w:hAnsi="Times New Roman" w:cs="Times New Roman"/>
                <w:bCs/>
                <w:i/>
                <w:sz w:val="24"/>
                <w:szCs w:val="24"/>
              </w:rPr>
              <w:lastRenderedPageBreak/>
              <w:t xml:space="preserve">będzie zlecenie wymazu wystawione przez świadczeniodawcę, u którego świadczeniobiorca będzie realizował leczenie uzdrowiskowe albo rehabilitację uzdrowiskową. </w:t>
            </w:r>
          </w:p>
          <w:p w:rsidR="007A1EA8" w:rsidRPr="006B18EF" w:rsidRDefault="007A1EA8" w:rsidP="007A1EA8">
            <w:pPr>
              <w:spacing w:line="276" w:lineRule="auto"/>
              <w:jc w:val="both"/>
              <w:rPr>
                <w:rFonts w:ascii="Times New Roman" w:eastAsia="Times New Roman" w:hAnsi="Times New Roman" w:cs="Times New Roman"/>
                <w:b/>
                <w:sz w:val="24"/>
                <w:szCs w:val="24"/>
                <w:lang w:eastAsia="pl-PL"/>
              </w:rPr>
            </w:pPr>
          </w:p>
          <w:p w:rsidR="007A1EA8" w:rsidRPr="006B18EF" w:rsidRDefault="007A1EA8" w:rsidP="007A1EA8">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Pełna treść uzasadnienia i aktu:</w:t>
            </w:r>
          </w:p>
          <w:p w:rsidR="007A1EA8" w:rsidRPr="006B18EF" w:rsidRDefault="006074E5" w:rsidP="007A1EA8">
            <w:pPr>
              <w:spacing w:line="276" w:lineRule="auto"/>
              <w:jc w:val="both"/>
              <w:rPr>
                <w:rFonts w:ascii="Times New Roman" w:eastAsia="Times New Roman" w:hAnsi="Times New Roman" w:cs="Times New Roman"/>
                <w:b/>
                <w:sz w:val="24"/>
                <w:szCs w:val="24"/>
                <w:lang w:eastAsia="pl-PL"/>
              </w:rPr>
            </w:pPr>
            <w:hyperlink r:id="rId11" w:history="1">
              <w:r w:rsidR="007A1EA8" w:rsidRPr="006B18EF">
                <w:rPr>
                  <w:rFonts w:ascii="Times New Roman" w:hAnsi="Times New Roman" w:cs="Times New Roman"/>
                  <w:sz w:val="24"/>
                  <w:szCs w:val="24"/>
                  <w:u w:val="single"/>
                </w:rPr>
                <w:t>https://www.nfz.gov.pl/zarzadzenia-prezesa/zarzadzenia-prezesa-nfz/zarzadzenie-nr-762020dsoz,7184.html</w:t>
              </w:r>
            </w:hyperlink>
          </w:p>
        </w:tc>
      </w:tr>
      <w:tr w:rsidR="00793EB1" w:rsidRPr="00EB555B" w:rsidTr="00A90BB5">
        <w:tc>
          <w:tcPr>
            <w:tcW w:w="992" w:type="dxa"/>
          </w:tcPr>
          <w:p w:rsidR="00793EB1" w:rsidRPr="000B3B22" w:rsidRDefault="000B3B22" w:rsidP="000B3B22">
            <w:pPr>
              <w:spacing w:line="276" w:lineRule="auto"/>
              <w:jc w:val="center"/>
              <w:rPr>
                <w:rFonts w:ascii="Times New Roman" w:hAnsi="Times New Roman" w:cs="Times New Roman"/>
                <w:sz w:val="24"/>
                <w:szCs w:val="24"/>
              </w:rPr>
            </w:pPr>
            <w:r w:rsidRPr="000B3B22">
              <w:rPr>
                <w:rFonts w:ascii="Times New Roman" w:hAnsi="Times New Roman" w:cs="Times New Roman"/>
                <w:sz w:val="24"/>
                <w:szCs w:val="24"/>
              </w:rPr>
              <w:lastRenderedPageBreak/>
              <w:t>6.</w:t>
            </w:r>
          </w:p>
        </w:tc>
        <w:tc>
          <w:tcPr>
            <w:tcW w:w="3119" w:type="dxa"/>
          </w:tcPr>
          <w:p w:rsidR="00793EB1" w:rsidRPr="006B18EF" w:rsidRDefault="00793EB1" w:rsidP="00EB555B">
            <w:pPr>
              <w:spacing w:line="276" w:lineRule="auto"/>
              <w:rPr>
                <w:rFonts w:ascii="Times New Roman" w:hAnsi="Times New Roman" w:cs="Times New Roman"/>
                <w:sz w:val="24"/>
                <w:szCs w:val="24"/>
              </w:rPr>
            </w:pPr>
            <w:r w:rsidRPr="006B18EF">
              <w:rPr>
                <w:rFonts w:ascii="Times New Roman" w:hAnsi="Times New Roman" w:cs="Times New Roman"/>
                <w:sz w:val="24"/>
                <w:szCs w:val="24"/>
              </w:rPr>
              <w:t>Komunikat Centrali NFZ – uzdrowiska wznawiają swoją działalność</w:t>
            </w:r>
          </w:p>
        </w:tc>
        <w:tc>
          <w:tcPr>
            <w:tcW w:w="1134" w:type="dxa"/>
          </w:tcPr>
          <w:p w:rsidR="00793EB1" w:rsidRPr="006B18EF" w:rsidRDefault="00793EB1" w:rsidP="00EB555B">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1.06.</w:t>
            </w:r>
          </w:p>
          <w:p w:rsidR="00793EB1" w:rsidRPr="006B18EF" w:rsidRDefault="00793EB1" w:rsidP="00EB555B">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 xml:space="preserve">2020 r. </w:t>
            </w:r>
          </w:p>
        </w:tc>
        <w:tc>
          <w:tcPr>
            <w:tcW w:w="5670" w:type="dxa"/>
          </w:tcPr>
          <w:p w:rsidR="00793EB1" w:rsidRPr="006B18EF" w:rsidRDefault="00793EB1" w:rsidP="00793EB1">
            <w:pPr>
              <w:shd w:val="clear" w:color="auto" w:fill="FFFFFF"/>
              <w:spacing w:before="225" w:after="225"/>
              <w:jc w:val="both"/>
              <w:outlineLvl w:val="2"/>
              <w:rPr>
                <w:rFonts w:ascii="Times New Roman" w:eastAsia="Times New Roman" w:hAnsi="Times New Roman" w:cs="Times New Roman"/>
                <w:bCs/>
                <w:i/>
                <w:sz w:val="24"/>
                <w:szCs w:val="24"/>
                <w:lang w:eastAsia="pl-PL"/>
              </w:rPr>
            </w:pPr>
            <w:r w:rsidRPr="006B18EF">
              <w:rPr>
                <w:rFonts w:ascii="Times New Roman" w:eastAsia="Times New Roman" w:hAnsi="Times New Roman" w:cs="Times New Roman"/>
                <w:bCs/>
                <w:i/>
                <w:sz w:val="24"/>
                <w:szCs w:val="24"/>
                <w:lang w:eastAsia="pl-PL"/>
              </w:rPr>
              <w:t>Wyciąg z treści komunikatu:</w:t>
            </w:r>
          </w:p>
          <w:p w:rsidR="00793EB1" w:rsidRPr="006B18EF" w:rsidRDefault="00793EB1" w:rsidP="00793EB1">
            <w:pPr>
              <w:shd w:val="clear" w:color="auto" w:fill="FFFFFF"/>
              <w:spacing w:before="225" w:after="225"/>
              <w:jc w:val="both"/>
              <w:outlineLvl w:val="2"/>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bCs/>
                <w:i/>
                <w:sz w:val="24"/>
                <w:szCs w:val="24"/>
                <w:lang w:eastAsia="pl-PL"/>
              </w:rPr>
              <w:t>Od 15 czerwca uzdrowiska wznawiają swoją działalność. Pacjenci, którzy oczekują na leczenie uzdrowiskowe będą mogli je rozpocząć lub kontynuować w przypadku, gdy byli zmuszeni przerwać leczenie z powodu pandemii.</w:t>
            </w:r>
          </w:p>
          <w:p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Leczenie uzdrowiskowe na podstawie potwierdzonego w oddziale wojewódzkim skierowania będzie przysługiwać tym pacjentom, którzy:</w:t>
            </w:r>
          </w:p>
          <w:p w:rsidR="00793EB1" w:rsidRPr="006B18EF" w:rsidRDefault="00793EB1" w:rsidP="00793EB1">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mają potwierdzone skierowanie na leczenie uzdrowiskowe po 15 czerwca - realizacja odbywa się na podstawie tego skierowania,</w:t>
            </w:r>
          </w:p>
          <w:p w:rsidR="00793EB1" w:rsidRPr="006B18EF" w:rsidRDefault="00793EB1" w:rsidP="00793EB1">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mieli rozpocząć leczenie w okresie od 14 marca do 14 czerwca,</w:t>
            </w:r>
          </w:p>
          <w:p w:rsidR="00793EB1" w:rsidRPr="006B18EF" w:rsidRDefault="00793EB1" w:rsidP="00793EB1">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musieli przerwać leczenie uzdrowiskowe z powodu pandemii (turnus leczniczy trwał poniżej 15 dni),</w:t>
            </w:r>
          </w:p>
          <w:p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oraz kolejnym pacjentom oczekującym na rozpoczęcie leczenia.</w:t>
            </w:r>
          </w:p>
          <w:p w:rsidR="00793EB1" w:rsidRPr="006B18EF" w:rsidRDefault="00793EB1" w:rsidP="00793EB1">
            <w:pPr>
              <w:shd w:val="clear" w:color="auto" w:fill="FFFFFF"/>
              <w:spacing w:before="225" w:after="225"/>
              <w:jc w:val="both"/>
              <w:outlineLvl w:val="3"/>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Ważne!</w:t>
            </w:r>
          </w:p>
          <w:p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b/>
                <w:bCs/>
                <w:i/>
                <w:sz w:val="24"/>
                <w:szCs w:val="24"/>
                <w:lang w:eastAsia="pl-PL"/>
              </w:rPr>
              <w:t>Warunkiem rozpoczęcia leczenia jest negatywny wynik testu diagnostycznego w kierunku SARS-CoV-2.</w:t>
            </w:r>
            <w:r w:rsidRPr="006B18EF">
              <w:rPr>
                <w:rFonts w:ascii="Times New Roman" w:eastAsia="Times New Roman" w:hAnsi="Times New Roman" w:cs="Times New Roman"/>
                <w:i/>
                <w:sz w:val="24"/>
                <w:szCs w:val="24"/>
                <w:lang w:eastAsia="pl-PL"/>
              </w:rPr>
              <w:br/>
            </w:r>
            <w:r w:rsidRPr="006B18EF">
              <w:rPr>
                <w:rFonts w:ascii="Times New Roman" w:eastAsia="Times New Roman" w:hAnsi="Times New Roman" w:cs="Times New Roman"/>
                <w:i/>
                <w:sz w:val="24"/>
                <w:szCs w:val="24"/>
                <w:lang w:eastAsia="pl-PL"/>
              </w:rPr>
              <w:br/>
              <w:t xml:space="preserve">Testy będzie można wykonać nie wcześniej niż 6 dni przed terminem rozpoczęcia leczenia uzdrowiskowego w punktach pobrań zwanych </w:t>
            </w:r>
            <w:proofErr w:type="spellStart"/>
            <w:r w:rsidRPr="006B18EF">
              <w:rPr>
                <w:rFonts w:ascii="Times New Roman" w:eastAsia="Times New Roman" w:hAnsi="Times New Roman" w:cs="Times New Roman"/>
                <w:i/>
                <w:sz w:val="24"/>
                <w:szCs w:val="24"/>
                <w:lang w:eastAsia="pl-PL"/>
              </w:rPr>
              <w:t>drive-thru</w:t>
            </w:r>
            <w:proofErr w:type="spellEnd"/>
            <w:r w:rsidRPr="006B18EF">
              <w:rPr>
                <w:rFonts w:ascii="Times New Roman" w:eastAsia="Times New Roman" w:hAnsi="Times New Roman" w:cs="Times New Roman"/>
                <w:i/>
                <w:sz w:val="24"/>
                <w:szCs w:val="24"/>
                <w:lang w:eastAsia="pl-PL"/>
              </w:rPr>
              <w:t>. Testy sfinansuje Narodowy Fundusz Zdrowia. Podstawą do wykonania testu diagnostycznego w kierunku SARS-CoV-2 jest skierowanie na leczenie uzdrowiskowe lub rehabilitację uzdrowiskową.</w:t>
            </w:r>
            <w:r w:rsidRPr="006B18EF">
              <w:rPr>
                <w:rFonts w:ascii="Times New Roman" w:eastAsia="Times New Roman" w:hAnsi="Times New Roman" w:cs="Times New Roman"/>
                <w:i/>
                <w:sz w:val="24"/>
                <w:szCs w:val="24"/>
                <w:lang w:eastAsia="pl-PL"/>
              </w:rPr>
              <w:br/>
            </w:r>
            <w:r w:rsidRPr="006B18EF">
              <w:rPr>
                <w:rFonts w:ascii="Times New Roman" w:eastAsia="Times New Roman" w:hAnsi="Times New Roman" w:cs="Times New Roman"/>
                <w:i/>
                <w:sz w:val="24"/>
                <w:szCs w:val="24"/>
                <w:lang w:eastAsia="pl-PL"/>
              </w:rPr>
              <w:br/>
              <w:t>Jak podkreśla Adam Niedzielski, prezes NFZ – </w:t>
            </w:r>
            <w:r w:rsidRPr="006B18EF">
              <w:rPr>
                <w:rFonts w:ascii="Times New Roman" w:eastAsia="Times New Roman" w:hAnsi="Times New Roman" w:cs="Times New Roman"/>
                <w:i/>
                <w:iCs/>
                <w:sz w:val="24"/>
                <w:szCs w:val="24"/>
                <w:lang w:eastAsia="pl-PL"/>
              </w:rPr>
              <w:t>o tym, gdzie wykonać takie badanie pacjenta </w:t>
            </w:r>
            <w:r w:rsidRPr="006B18EF">
              <w:rPr>
                <w:rFonts w:ascii="Times New Roman" w:eastAsia="Times New Roman" w:hAnsi="Times New Roman" w:cs="Times New Roman"/>
                <w:b/>
                <w:bCs/>
                <w:i/>
                <w:iCs/>
                <w:sz w:val="24"/>
                <w:szCs w:val="24"/>
                <w:lang w:eastAsia="pl-PL"/>
              </w:rPr>
              <w:t xml:space="preserve">poinformuje </w:t>
            </w:r>
            <w:r w:rsidRPr="006B18EF">
              <w:rPr>
                <w:rFonts w:ascii="Times New Roman" w:eastAsia="Times New Roman" w:hAnsi="Times New Roman" w:cs="Times New Roman"/>
                <w:b/>
                <w:bCs/>
                <w:i/>
                <w:iCs/>
                <w:sz w:val="24"/>
                <w:szCs w:val="24"/>
                <w:lang w:eastAsia="pl-PL"/>
              </w:rPr>
              <w:lastRenderedPageBreak/>
              <w:t>pisemnie właściwy oddział wojewódzki NFZ.</w:t>
            </w:r>
            <w:r w:rsidRPr="006B18EF">
              <w:rPr>
                <w:rFonts w:ascii="Times New Roman" w:eastAsia="Times New Roman" w:hAnsi="Times New Roman" w:cs="Times New Roman"/>
                <w:i/>
                <w:iCs/>
                <w:sz w:val="24"/>
                <w:szCs w:val="24"/>
                <w:lang w:eastAsia="pl-PL"/>
              </w:rPr>
              <w:t> Oddział wskaże adresy punktów pobrań oraz godziny, w których osoba oczekująca na rozpoczęcie leczenia uzdrowiskowego, będzie mogła poddać się badaniu.</w:t>
            </w:r>
          </w:p>
          <w:p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Wynik testu przed wyjazdem przekaże pacjentowi uzdrowisko, do którego pacjent został skierowany. W przypadku negatywnego wyniku testu - uzdrowisko </w:t>
            </w:r>
            <w:r w:rsidRPr="006B18EF">
              <w:rPr>
                <w:rFonts w:ascii="Times New Roman" w:eastAsia="Times New Roman" w:hAnsi="Times New Roman" w:cs="Times New Roman"/>
                <w:b/>
                <w:bCs/>
                <w:i/>
                <w:sz w:val="24"/>
                <w:szCs w:val="24"/>
                <w:lang w:eastAsia="pl-PL"/>
              </w:rPr>
              <w:t>potwierdzi telefonicznie</w:t>
            </w:r>
            <w:r w:rsidRPr="006B18EF">
              <w:rPr>
                <w:rFonts w:ascii="Times New Roman" w:eastAsia="Times New Roman" w:hAnsi="Times New Roman" w:cs="Times New Roman"/>
                <w:i/>
                <w:sz w:val="24"/>
                <w:szCs w:val="24"/>
                <w:lang w:eastAsia="pl-PL"/>
              </w:rPr>
              <w:t> </w:t>
            </w:r>
            <w:r w:rsidRPr="006B18EF">
              <w:rPr>
                <w:rFonts w:ascii="Times New Roman" w:eastAsia="Times New Roman" w:hAnsi="Times New Roman" w:cs="Times New Roman"/>
                <w:b/>
                <w:bCs/>
                <w:i/>
                <w:sz w:val="24"/>
                <w:szCs w:val="24"/>
                <w:lang w:eastAsia="pl-PL"/>
              </w:rPr>
              <w:t>rozpoczęcie leczenia.</w:t>
            </w:r>
          </w:p>
          <w:p w:rsidR="00793EB1" w:rsidRPr="006B18EF" w:rsidRDefault="00793EB1" w:rsidP="00793EB1">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Pełna treść komunikatu:</w:t>
            </w:r>
          </w:p>
          <w:p w:rsidR="00793EB1" w:rsidRPr="006B18EF" w:rsidRDefault="006074E5" w:rsidP="00793EB1">
            <w:pPr>
              <w:spacing w:line="276" w:lineRule="auto"/>
              <w:jc w:val="both"/>
              <w:rPr>
                <w:rFonts w:ascii="Times New Roman" w:eastAsia="Times New Roman" w:hAnsi="Times New Roman" w:cs="Times New Roman"/>
                <w:b/>
                <w:i/>
                <w:sz w:val="24"/>
                <w:szCs w:val="24"/>
                <w:lang w:eastAsia="pl-PL"/>
              </w:rPr>
            </w:pPr>
            <w:hyperlink r:id="rId12" w:history="1">
              <w:r w:rsidR="00793EB1" w:rsidRPr="006B18EF">
                <w:rPr>
                  <w:u w:val="single"/>
                </w:rPr>
                <w:t>https://www.nfz.gov.pl/aktualnosci/aktualnosci-centrali/uzdrowiska-wznawiaja-swoja-dzialalnosc,7731.html</w:t>
              </w:r>
            </w:hyperlink>
          </w:p>
        </w:tc>
      </w:tr>
      <w:tr w:rsidR="006B18EF" w:rsidRPr="00EB555B" w:rsidTr="00A90BB5">
        <w:tc>
          <w:tcPr>
            <w:tcW w:w="992" w:type="dxa"/>
          </w:tcPr>
          <w:p w:rsidR="006B18EF" w:rsidRPr="00EB555B" w:rsidRDefault="006B18EF" w:rsidP="00EB555B">
            <w:pPr>
              <w:spacing w:line="276" w:lineRule="auto"/>
              <w:rPr>
                <w:rFonts w:ascii="Times New Roman" w:hAnsi="Times New Roman" w:cs="Times New Roman"/>
                <w:b/>
                <w:sz w:val="24"/>
                <w:szCs w:val="24"/>
              </w:rPr>
            </w:pPr>
          </w:p>
        </w:tc>
        <w:tc>
          <w:tcPr>
            <w:tcW w:w="3119" w:type="dxa"/>
          </w:tcPr>
          <w:p w:rsidR="006B18EF" w:rsidRPr="00793EB1" w:rsidRDefault="006B18EF" w:rsidP="00EB555B">
            <w:pPr>
              <w:spacing w:line="276" w:lineRule="auto"/>
              <w:rPr>
                <w:rFonts w:ascii="Times New Roman" w:hAnsi="Times New Roman" w:cs="Times New Roman"/>
                <w:sz w:val="24"/>
                <w:szCs w:val="24"/>
              </w:rPr>
            </w:pPr>
          </w:p>
        </w:tc>
        <w:tc>
          <w:tcPr>
            <w:tcW w:w="1134" w:type="dxa"/>
          </w:tcPr>
          <w:p w:rsidR="006B18EF" w:rsidRPr="00793EB1" w:rsidRDefault="006B18EF" w:rsidP="00EB555B">
            <w:pPr>
              <w:spacing w:line="276" w:lineRule="auto"/>
              <w:jc w:val="center"/>
              <w:rPr>
                <w:rFonts w:ascii="Times New Roman" w:eastAsia="Times New Roman" w:hAnsi="Times New Roman" w:cs="Times New Roman"/>
                <w:sz w:val="24"/>
                <w:szCs w:val="24"/>
                <w:lang w:eastAsia="pl-PL"/>
              </w:rPr>
            </w:pPr>
          </w:p>
        </w:tc>
        <w:tc>
          <w:tcPr>
            <w:tcW w:w="5670" w:type="dxa"/>
          </w:tcPr>
          <w:p w:rsidR="006B18EF" w:rsidRPr="00793EB1" w:rsidRDefault="006B18EF" w:rsidP="00793EB1">
            <w:pPr>
              <w:shd w:val="clear" w:color="auto" w:fill="FFFFFF"/>
              <w:spacing w:before="225" w:after="225"/>
              <w:jc w:val="both"/>
              <w:outlineLvl w:val="2"/>
              <w:rPr>
                <w:rFonts w:ascii="Times New Roman" w:eastAsia="Times New Roman" w:hAnsi="Times New Roman" w:cs="Times New Roman"/>
                <w:bCs/>
                <w:i/>
                <w:sz w:val="24"/>
                <w:szCs w:val="24"/>
                <w:lang w:eastAsia="pl-PL"/>
              </w:rPr>
            </w:pPr>
          </w:p>
        </w:tc>
      </w:tr>
      <w:tr w:rsidR="00E140E2" w:rsidRPr="00EB555B" w:rsidTr="00A90BB5">
        <w:tc>
          <w:tcPr>
            <w:tcW w:w="992" w:type="dxa"/>
          </w:tcPr>
          <w:p w:rsidR="00E140E2" w:rsidRPr="00EB555B" w:rsidRDefault="00E140E2" w:rsidP="00EB555B">
            <w:pPr>
              <w:pStyle w:val="Akapitzlist"/>
              <w:numPr>
                <w:ilvl w:val="0"/>
                <w:numId w:val="24"/>
              </w:numPr>
              <w:spacing w:line="276" w:lineRule="auto"/>
              <w:rPr>
                <w:rFonts w:ascii="Times New Roman" w:hAnsi="Times New Roman" w:cs="Times New Roman"/>
                <w:b/>
                <w:sz w:val="24"/>
                <w:szCs w:val="24"/>
              </w:rPr>
            </w:pPr>
          </w:p>
        </w:tc>
        <w:tc>
          <w:tcPr>
            <w:tcW w:w="3119" w:type="dxa"/>
          </w:tcPr>
          <w:p w:rsidR="00E140E2" w:rsidRPr="00EB555B" w:rsidRDefault="00E140E2" w:rsidP="00EB555B">
            <w:pPr>
              <w:spacing w:line="276" w:lineRule="auto"/>
              <w:rPr>
                <w:rFonts w:ascii="Times New Roman" w:hAnsi="Times New Roman" w:cs="Times New Roman"/>
                <w:b/>
                <w:sz w:val="24"/>
                <w:szCs w:val="24"/>
              </w:rPr>
            </w:pPr>
            <w:r w:rsidRPr="00EB555B">
              <w:rPr>
                <w:rFonts w:ascii="Times New Roman" w:hAnsi="Times New Roman" w:cs="Times New Roman"/>
                <w:sz w:val="24"/>
                <w:szCs w:val="24"/>
              </w:rPr>
              <w:t>Rozporządzenie Rady Ministrów z dnia 29 maja 2020 r. w sprawie ustanowienia określonych ograniczeń, nakazów i zakazów w związku z wystąpieniem stanu epidemii</w:t>
            </w:r>
          </w:p>
        </w:tc>
        <w:tc>
          <w:tcPr>
            <w:tcW w:w="1134" w:type="dxa"/>
          </w:tcPr>
          <w:p w:rsidR="00E140E2" w:rsidRPr="00EB555B" w:rsidRDefault="00E140E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30 maja </w:t>
            </w:r>
          </w:p>
          <w:p w:rsidR="00E140E2" w:rsidRPr="00EB555B" w:rsidRDefault="00E140E2"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EB555B" w:rsidRPr="00EB555B" w:rsidRDefault="00EB555B"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Wyciąg z przepisów:</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8. </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Do odwołania ustanawia się </w:t>
            </w:r>
            <w:r w:rsidRPr="00EB555B">
              <w:rPr>
                <w:rFonts w:ascii="Times New Roman" w:hAnsi="Times New Roman" w:cs="Times New Roman"/>
                <w:b/>
                <w:sz w:val="24"/>
                <w:szCs w:val="24"/>
                <w:u w:val="single"/>
              </w:rPr>
              <w:t>czasowe ograniczenie wykonywania działalności leczniczej</w:t>
            </w:r>
            <w:r w:rsidRPr="00EB555B">
              <w:rPr>
                <w:rFonts w:ascii="Times New Roman" w:hAnsi="Times New Roman" w:cs="Times New Roman"/>
                <w:sz w:val="24"/>
                <w:szCs w:val="24"/>
              </w:rPr>
              <w:t xml:space="preserve"> polegające na zaprzestaniu: </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u w:val="single"/>
              </w:rPr>
              <w:t>1) prowadzenia usług rehabilitacyjnych w ramach prewencji rentowej,</w:t>
            </w:r>
            <w:r w:rsidRPr="00EB555B">
              <w:rPr>
                <w:rFonts w:ascii="Times New Roman" w:hAnsi="Times New Roman" w:cs="Times New Roman"/>
                <w:sz w:val="24"/>
                <w:szCs w:val="24"/>
              </w:rPr>
              <w:t xml:space="preserve"> o której mowa w art. 69 ust. 2 pkt 1 ustawy z dnia 13 października 1998 r. o systemie ubezpieczeń społecznych (Dz. U. z 2020 r. poz. 266, 321, 568, 695 i 875); </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u w:val="single"/>
              </w:rPr>
              <w:t>2) udzielania świadczeń zdrowotnych z zakresu programów zdrowotnych, o których mowa w przepisach wydanych na podstawie art. 31d ustawy z dnia 27 sierpnia 2004 r. o świadczeniach opieki zdrowotnej finansowanych ze środków publicznych</w:t>
            </w:r>
            <w:r w:rsidRPr="00EB555B">
              <w:rPr>
                <w:rFonts w:ascii="Times New Roman" w:hAnsi="Times New Roman" w:cs="Times New Roman"/>
                <w:sz w:val="24"/>
                <w:szCs w:val="24"/>
              </w:rPr>
              <w:t xml:space="preserve"> (Dz. U. z 2019 r. poz. 1373, z </w:t>
            </w:r>
            <w:proofErr w:type="spellStart"/>
            <w:r w:rsidRPr="00EB555B">
              <w:rPr>
                <w:rFonts w:ascii="Times New Roman" w:hAnsi="Times New Roman" w:cs="Times New Roman"/>
                <w:sz w:val="24"/>
                <w:szCs w:val="24"/>
              </w:rPr>
              <w:t>późn</w:t>
            </w:r>
            <w:proofErr w:type="spellEnd"/>
            <w:r w:rsidRPr="00EB555B">
              <w:rPr>
                <w:rFonts w:ascii="Times New Roman" w:hAnsi="Times New Roman" w:cs="Times New Roman"/>
                <w:sz w:val="24"/>
                <w:szCs w:val="24"/>
              </w:rPr>
              <w:t xml:space="preserve">. zm.4) </w:t>
            </w:r>
            <w:r w:rsidRPr="00EB555B">
              <w:rPr>
                <w:rFonts w:ascii="Times New Roman" w:hAnsi="Times New Roman" w:cs="Times New Roman"/>
                <w:b/>
                <w:sz w:val="24"/>
                <w:szCs w:val="24"/>
                <w:u w:val="single"/>
              </w:rPr>
              <w:t>), w pojazdach (pracowni mobilnej);</w:t>
            </w:r>
            <w:r w:rsidRPr="00EB555B">
              <w:rPr>
                <w:rFonts w:ascii="Times New Roman" w:hAnsi="Times New Roman" w:cs="Times New Roman"/>
                <w:sz w:val="24"/>
                <w:szCs w:val="24"/>
              </w:rPr>
              <w:t xml:space="preserve"> </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u w:val="single"/>
              </w:rPr>
              <w:t>3) udzielania świadczenia zdrowotnego z zakresu leczenia stomatologicznego w pojazdach (</w:t>
            </w:r>
            <w:proofErr w:type="spellStart"/>
            <w:r w:rsidRPr="00EB555B">
              <w:rPr>
                <w:rFonts w:ascii="Times New Roman" w:hAnsi="Times New Roman" w:cs="Times New Roman"/>
                <w:b/>
                <w:sz w:val="24"/>
                <w:szCs w:val="24"/>
                <w:u w:val="single"/>
              </w:rPr>
              <w:t>dentobusach</w:t>
            </w:r>
            <w:proofErr w:type="spellEnd"/>
            <w:r w:rsidRPr="00EB555B">
              <w:rPr>
                <w:rFonts w:ascii="Times New Roman" w:hAnsi="Times New Roman" w:cs="Times New Roman"/>
                <w:b/>
                <w:sz w:val="24"/>
                <w:szCs w:val="24"/>
                <w:u w:val="single"/>
              </w:rPr>
              <w:t>),</w:t>
            </w:r>
            <w:r w:rsidRPr="00EB555B">
              <w:rPr>
                <w:rFonts w:ascii="Times New Roman" w:hAnsi="Times New Roman" w:cs="Times New Roman"/>
                <w:sz w:val="24"/>
                <w:szCs w:val="24"/>
              </w:rPr>
              <w:t xml:space="preserve">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Ograniczenie, o którym mowa w ust. 1 pkt 1, obejmuje </w:t>
            </w:r>
            <w:r w:rsidRPr="00EB555B">
              <w:rPr>
                <w:rFonts w:ascii="Times New Roman" w:hAnsi="Times New Roman" w:cs="Times New Roman"/>
                <w:b/>
                <w:sz w:val="24"/>
                <w:szCs w:val="24"/>
                <w:u w:val="single"/>
              </w:rPr>
              <w:t xml:space="preserve">całkowity zakaz wykonywania usług </w:t>
            </w:r>
            <w:r w:rsidRPr="00EB555B">
              <w:rPr>
                <w:rFonts w:ascii="Times New Roman" w:hAnsi="Times New Roman" w:cs="Times New Roman"/>
                <w:b/>
                <w:sz w:val="24"/>
                <w:szCs w:val="24"/>
                <w:u w:val="single"/>
              </w:rPr>
              <w:lastRenderedPageBreak/>
              <w:t>rehabilitacyjnych realizowanych w ramach zamówień udzielanych przez Zakład Ubezpieczeń Społecznych</w:t>
            </w:r>
            <w:r w:rsidRPr="00EB555B">
              <w:rPr>
                <w:rFonts w:ascii="Times New Roman" w:hAnsi="Times New Roman" w:cs="Times New Roman"/>
                <w:sz w:val="24"/>
                <w:szCs w:val="24"/>
              </w:rPr>
              <w:t xml:space="preserve"> na podstawie ustawy z dnia 13 października 1998 r. o systemie ubezpieczeń społecznych.</w:t>
            </w:r>
          </w:p>
          <w:p w:rsidR="00E140E2" w:rsidRPr="00EB555B" w:rsidRDefault="00E140E2" w:rsidP="00EB555B">
            <w:pPr>
              <w:spacing w:line="276" w:lineRule="auto"/>
              <w:jc w:val="both"/>
              <w:rPr>
                <w:rFonts w:ascii="Times New Roman" w:hAnsi="Times New Roman" w:cs="Times New Roman"/>
                <w:sz w:val="24"/>
                <w:szCs w:val="24"/>
              </w:rPr>
            </w:pPr>
          </w:p>
          <w:p w:rsidR="00E140E2" w:rsidRPr="00EB555B" w:rsidRDefault="00E140E2" w:rsidP="00EB555B">
            <w:pPr>
              <w:spacing w:line="276" w:lineRule="auto"/>
              <w:jc w:val="both"/>
              <w:rPr>
                <w:rFonts w:ascii="Times New Roman" w:hAnsi="Times New Roman" w:cs="Times New Roman"/>
                <w:sz w:val="24"/>
                <w:szCs w:val="24"/>
              </w:rPr>
            </w:pP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9. </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t>
            </w:r>
            <w:r w:rsidRPr="00EB555B">
              <w:rPr>
                <w:rFonts w:ascii="Times New Roman" w:hAnsi="Times New Roman" w:cs="Times New Roman"/>
                <w:b/>
                <w:sz w:val="24"/>
                <w:szCs w:val="24"/>
                <w:u w:val="single"/>
              </w:rPr>
              <w:t>Do dnia 14 czerwca 2020 r.</w:t>
            </w:r>
            <w:r w:rsidRPr="00EB555B">
              <w:rPr>
                <w:rFonts w:ascii="Times New Roman" w:hAnsi="Times New Roman" w:cs="Times New Roman"/>
                <w:sz w:val="24"/>
                <w:szCs w:val="24"/>
              </w:rPr>
              <w:t xml:space="preserve"> ustanawia się czasowe </w:t>
            </w:r>
            <w:r w:rsidRPr="00EB555B">
              <w:rPr>
                <w:rFonts w:ascii="Times New Roman" w:hAnsi="Times New Roman" w:cs="Times New Roman"/>
                <w:b/>
                <w:sz w:val="24"/>
                <w:szCs w:val="24"/>
              </w:rPr>
              <w:t>ograniczenie wykonywania działalności leczniczej polegające na zaprzestaniu udzielania świadczeń w zakresie lecznictwa uzdrowiskowego</w:t>
            </w:r>
            <w:r w:rsidRPr="00EB555B">
              <w:rPr>
                <w:rFonts w:ascii="Times New Roman" w:hAnsi="Times New Roman" w:cs="Times New Roman"/>
                <w:sz w:val="24"/>
                <w:szCs w:val="24"/>
              </w:rPr>
              <w:t xml:space="preserve"> w rozumieniu art. 2 pkt 1 ustawy z dnia 28 lipca 2005 r. o lecznictwie uzdrowiskowym, uzdrowiskach i obszarach ochrony uzdrowiskowej oraz o gminach uzdrowiskowych (Dz. U. z 2017 r. poz. 1056, z 2019 r. poz. 1815 oraz z 2020 r. poz. 284). </w:t>
            </w:r>
          </w:p>
          <w:p w:rsidR="00E140E2" w:rsidRPr="00EB555B" w:rsidRDefault="00E140E2" w:rsidP="00EB555B">
            <w:pPr>
              <w:spacing w:line="276" w:lineRule="auto"/>
              <w:jc w:val="both"/>
              <w:rPr>
                <w:rFonts w:ascii="Times New Roman" w:hAnsi="Times New Roman" w:cs="Times New Roman"/>
                <w:b/>
                <w:sz w:val="24"/>
                <w:szCs w:val="24"/>
              </w:rPr>
            </w:pPr>
            <w:r w:rsidRPr="00EB555B">
              <w:rPr>
                <w:rFonts w:ascii="Times New Roman" w:hAnsi="Times New Roman" w:cs="Times New Roman"/>
                <w:b/>
                <w:sz w:val="24"/>
                <w:szCs w:val="24"/>
              </w:rPr>
              <w:t xml:space="preserve">2. Od dnia 15 czerwca 2020 r. warunkiem rozpoczęcia: </w:t>
            </w:r>
          </w:p>
          <w:p w:rsidR="00E140E2" w:rsidRPr="00EB555B" w:rsidRDefault="00E140E2" w:rsidP="00EB555B">
            <w:pPr>
              <w:spacing w:line="276" w:lineRule="auto"/>
              <w:jc w:val="both"/>
              <w:rPr>
                <w:rFonts w:ascii="Times New Roman" w:hAnsi="Times New Roman" w:cs="Times New Roman"/>
                <w:b/>
                <w:sz w:val="24"/>
                <w:szCs w:val="24"/>
              </w:rPr>
            </w:pPr>
            <w:r w:rsidRPr="00EB555B">
              <w:rPr>
                <w:rFonts w:ascii="Times New Roman" w:hAnsi="Times New Roman" w:cs="Times New Roman"/>
                <w:b/>
                <w:sz w:val="24"/>
                <w:szCs w:val="24"/>
              </w:rPr>
              <w:t>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E140E2"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Podstawą do wykonania testu diagnostycznego w kierunku SARS-CoV-2 finansowanego ze środków publicznych jest skierowanie na leczenie uzdrowiskowe albo rehabilitację uzdrowiskową, o którym mowa w art. 33 ustawy z dnia 27 sierpnia 2004 r. o świadczeniach opieki zdrowotnej finansowanych ze środków publicznych, potwierdzone przez oddział wojewódzki Narodowego Funduszu Zdrowia na zasadach określonych w przepisach wydanych na podstawie art. 33 ust. 5 ustawy z dnia 27 sierpnia 2004 r. o świadczeniach opieki zdrowotnej finansowanych ze środków publicznych albo wydana przez Narodowy Fundusz Zdrowia informacja o tym skierowaniu, w przypadku, o którym mowa w § 10 ust. 1. 4. Warunkiem rozpoczęcia rehabilitacji leczniczej w zakładach rehabilitacji leczniczej, dla których podmiotem tworzącym jest Prezes Kasy Rolniczego Ubezpieczenia Społecznego, jest </w:t>
            </w:r>
            <w:r w:rsidRPr="00EB555B">
              <w:rPr>
                <w:rFonts w:ascii="Times New Roman" w:hAnsi="Times New Roman" w:cs="Times New Roman"/>
                <w:sz w:val="24"/>
                <w:szCs w:val="24"/>
              </w:rPr>
              <w:lastRenderedPageBreak/>
              <w:t>negatywny wynik testu diagnostycznego w kierunku SARS-CoV-2 pacjenta, z materiału pobranego w terminie nie wcześniejszym niż 6 dni przed terminem rozpoczęcia rehabilitacji leczniczej. 5. Podstawą do wykonania testu diagnostycznego w kierunku SARS-CoV-2 finansowanego ze środków publicznych pacjentowi zakwalifikowanemu na rehabilitację leczniczą w zakładach rehabilitacji leczniczej, o których mowa w art. 64 ust. 1 pkt 2 ustawy z dnia 20 grudnia 1990 r. o ubezpieczeniu społecznym rolników (Dz. U. z 2020 r. poz. 174 i 782), jest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EB555B" w:rsidRDefault="00EB555B" w:rsidP="00EB555B">
            <w:pPr>
              <w:spacing w:line="276" w:lineRule="auto"/>
              <w:jc w:val="both"/>
              <w:rPr>
                <w:rFonts w:ascii="Times New Roman" w:hAnsi="Times New Roman" w:cs="Times New Roman"/>
                <w:sz w:val="24"/>
                <w:szCs w:val="24"/>
              </w:rPr>
            </w:pPr>
          </w:p>
          <w:p w:rsidR="00EB555B" w:rsidRPr="00EB555B" w:rsidRDefault="00EB555B"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Pełny tekst aktu:</w:t>
            </w:r>
          </w:p>
          <w:p w:rsidR="00EB555B" w:rsidRPr="00EB555B" w:rsidRDefault="006074E5" w:rsidP="00EB555B">
            <w:pPr>
              <w:spacing w:line="276" w:lineRule="auto"/>
              <w:jc w:val="both"/>
              <w:rPr>
                <w:rFonts w:ascii="Times New Roman" w:eastAsia="Times New Roman" w:hAnsi="Times New Roman" w:cs="Times New Roman"/>
                <w:b/>
                <w:sz w:val="24"/>
                <w:szCs w:val="24"/>
                <w:lang w:eastAsia="pl-PL"/>
              </w:rPr>
            </w:pPr>
            <w:hyperlink r:id="rId13" w:history="1">
              <w:r w:rsidR="00EB555B" w:rsidRPr="00EB555B">
                <w:rPr>
                  <w:color w:val="0000FF"/>
                  <w:u w:val="single"/>
                </w:rPr>
                <w:t>http://dziennikustaw.gov.pl/D2020000096401.pdf</w:t>
              </w:r>
            </w:hyperlink>
          </w:p>
        </w:tc>
      </w:tr>
      <w:tr w:rsidR="006118E3" w:rsidRPr="00EB555B" w:rsidTr="00A90BB5">
        <w:tc>
          <w:tcPr>
            <w:tcW w:w="992" w:type="dxa"/>
          </w:tcPr>
          <w:p w:rsidR="006118E3" w:rsidRPr="00EB555B" w:rsidRDefault="00EB555B" w:rsidP="00EB555B">
            <w:pPr>
              <w:spacing w:line="276" w:lineRule="auto"/>
              <w:ind w:left="360"/>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3119" w:type="dxa"/>
          </w:tcPr>
          <w:p w:rsidR="006118E3" w:rsidRPr="00EB555B" w:rsidRDefault="006074E5" w:rsidP="00EB555B">
            <w:pPr>
              <w:spacing w:line="276" w:lineRule="auto"/>
              <w:rPr>
                <w:rFonts w:ascii="Times New Roman" w:hAnsi="Times New Roman" w:cs="Times New Roman"/>
                <w:sz w:val="24"/>
                <w:szCs w:val="24"/>
              </w:rPr>
            </w:pPr>
            <w:hyperlink r:id="rId14" w:history="1">
              <w:r w:rsidR="006118E3" w:rsidRPr="00EB555B">
                <w:rPr>
                  <w:rStyle w:val="Hipercze"/>
                  <w:rFonts w:ascii="Times New Roman" w:hAnsi="Times New Roman" w:cs="Times New Roman"/>
                  <w:color w:val="auto"/>
                  <w:sz w:val="24"/>
                  <w:szCs w:val="24"/>
                  <w:u w:val="none"/>
                </w:rPr>
                <w:t>Rozporządzenie Ministra Zdrowia z dnia 29 maja 2020 r. zmieniające rozporządzenie w sprawie specjalizacji lekarzy i lekarzy dentystów</w:t>
              </w:r>
            </w:hyperlink>
          </w:p>
        </w:tc>
        <w:tc>
          <w:tcPr>
            <w:tcW w:w="1134" w:type="dxa"/>
          </w:tcPr>
          <w:p w:rsidR="006118E3" w:rsidRPr="00EB555B" w:rsidRDefault="006118E3"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31.05.</w:t>
            </w:r>
          </w:p>
          <w:p w:rsidR="006118E3" w:rsidRPr="00EB555B" w:rsidRDefault="006118E3"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w:t>
            </w:r>
          </w:p>
        </w:tc>
        <w:tc>
          <w:tcPr>
            <w:tcW w:w="5670" w:type="dxa"/>
          </w:tcPr>
          <w:p w:rsidR="006118E3" w:rsidRPr="00EB555B" w:rsidRDefault="006118E3" w:rsidP="00EB555B">
            <w:pPr>
              <w:pStyle w:val="ARTartustawynprozporzdzenia"/>
              <w:spacing w:line="276" w:lineRule="auto"/>
              <w:ind w:firstLine="0"/>
              <w:rPr>
                <w:rFonts w:ascii="Times New Roman" w:hAnsi="Times New Roman" w:cs="Times New Roman"/>
                <w:b/>
                <w:szCs w:val="24"/>
                <w:u w:val="single"/>
              </w:rPr>
            </w:pPr>
            <w:r w:rsidRPr="00EB555B">
              <w:rPr>
                <w:rFonts w:ascii="Times New Roman" w:hAnsi="Times New Roman" w:cs="Times New Roman"/>
                <w:b/>
                <w:szCs w:val="24"/>
                <w:u w:val="single"/>
              </w:rPr>
              <w:t>Z uzasadnienia:</w:t>
            </w:r>
          </w:p>
          <w:p w:rsidR="006118E3" w:rsidRPr="00EB555B" w:rsidRDefault="006118E3" w:rsidP="00EB555B">
            <w:pPr>
              <w:pStyle w:val="ARTartustawynprozporzdzenia"/>
              <w:spacing w:line="276" w:lineRule="auto"/>
              <w:ind w:firstLine="0"/>
              <w:rPr>
                <w:rFonts w:ascii="Times New Roman" w:hAnsi="Times New Roman" w:cs="Times New Roman"/>
                <w:i/>
                <w:szCs w:val="24"/>
              </w:rPr>
            </w:pPr>
            <w:r w:rsidRPr="00EB555B">
              <w:rPr>
                <w:rFonts w:ascii="Times New Roman" w:hAnsi="Times New Roman" w:cs="Times New Roman"/>
                <w:i/>
                <w:szCs w:val="24"/>
              </w:rPr>
              <w:t>„Zgodnie z treścią wyżej wspomnianego przepisu lekarz, który wystąpił do dyrektora Centrum Egzaminów Medycznych z wnioskiem o przystąpienie do Państwowego Egzaminu Specjalizacyjnego (dalej: PES), o którym mowa w przepisach o zawodach lekarza i lekarza dentysty, w wiosennej sesji egzaminacyjnej w 2020 r., uzyskuje tytuł lekarza specjalisty w danej dziedzinie medycyny pod warunkiem, że:</w:t>
            </w:r>
          </w:p>
          <w:p w:rsidR="006118E3" w:rsidRPr="00EB555B" w:rsidRDefault="006118E3" w:rsidP="00EB555B">
            <w:pPr>
              <w:pStyle w:val="PKTpunkt"/>
              <w:spacing w:line="276" w:lineRule="auto"/>
              <w:rPr>
                <w:rFonts w:ascii="Times New Roman" w:hAnsi="Times New Roman" w:cs="Times New Roman"/>
                <w:i/>
                <w:szCs w:val="24"/>
              </w:rPr>
            </w:pPr>
            <w:r w:rsidRPr="00EB555B">
              <w:rPr>
                <w:rFonts w:ascii="Times New Roman" w:hAnsi="Times New Roman" w:cs="Times New Roman"/>
                <w:i/>
                <w:szCs w:val="24"/>
              </w:rPr>
              <w:t>1)</w:t>
            </w:r>
            <w:r w:rsidRPr="00EB555B">
              <w:rPr>
                <w:rFonts w:ascii="Times New Roman" w:hAnsi="Times New Roman" w:cs="Times New Roman"/>
                <w:i/>
                <w:szCs w:val="24"/>
              </w:rPr>
              <w:tab/>
              <w:t>złożył z wynikiem pozytywnym część testową PES w tej dziedzinie medycyny;</w:t>
            </w:r>
          </w:p>
          <w:p w:rsidR="006118E3" w:rsidRPr="00EB555B" w:rsidRDefault="006118E3" w:rsidP="00EB555B">
            <w:pPr>
              <w:pStyle w:val="PKTpunkt"/>
              <w:spacing w:line="276" w:lineRule="auto"/>
              <w:rPr>
                <w:rFonts w:ascii="Times New Roman" w:hAnsi="Times New Roman" w:cs="Times New Roman"/>
                <w:i/>
                <w:szCs w:val="24"/>
              </w:rPr>
            </w:pPr>
            <w:r w:rsidRPr="00EB555B">
              <w:rPr>
                <w:rFonts w:ascii="Times New Roman" w:hAnsi="Times New Roman" w:cs="Times New Roman"/>
                <w:i/>
                <w:szCs w:val="24"/>
              </w:rPr>
              <w:t>2)</w:t>
            </w:r>
            <w:r w:rsidRPr="00EB555B">
              <w:rPr>
                <w:rFonts w:ascii="Times New Roman" w:hAnsi="Times New Roman" w:cs="Times New Roman"/>
                <w:i/>
                <w:szCs w:val="24"/>
              </w:rPr>
              <w:tab/>
              <w:t>część ustną PES w tej dziedzinie medycyny nie odbyła się do dnia 31 maja 2020 r.</w:t>
            </w:r>
          </w:p>
          <w:p w:rsidR="006118E3" w:rsidRPr="00EB555B" w:rsidRDefault="006118E3" w:rsidP="00EB555B">
            <w:p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lastRenderedPageBreak/>
              <w:t>Ponadto w związku z dużym zapotrzebowaniem na lekarzy specjalistów w dziedzinie intensywnej terapii, których niedobór okazał się szczególnie dotkliwy w związku z epidemią wirusa SARS-CoV-2, podjęto decyzję o uwzględnieniu postulatu środowiska kardiochirurgów dotyczącego umożliwienia lekarzom posiadającym tytuł specjalisty w dziedzinie kardiochirurgii odbywania szkolenia specjalizacyjnego w dziedzinie intensywnej terapii, przez dokonanie odpowiednich zmian w załączniku nr 5 i 6 do rozporządzenia.”</w:t>
            </w:r>
          </w:p>
          <w:p w:rsidR="006118E3" w:rsidRPr="00EB555B" w:rsidRDefault="006118E3" w:rsidP="00EB555B">
            <w:pPr>
              <w:spacing w:line="276" w:lineRule="auto"/>
              <w:jc w:val="both"/>
              <w:rPr>
                <w:rFonts w:ascii="Times New Roman" w:hAnsi="Times New Roman" w:cs="Times New Roman"/>
                <w:i/>
                <w:sz w:val="24"/>
                <w:szCs w:val="24"/>
              </w:rPr>
            </w:pPr>
          </w:p>
          <w:p w:rsidR="006118E3" w:rsidRPr="00EB555B" w:rsidRDefault="006118E3"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Pełna treść aktu:</w:t>
            </w:r>
          </w:p>
          <w:p w:rsidR="006118E3" w:rsidRPr="00EB555B" w:rsidRDefault="006074E5" w:rsidP="00EB555B">
            <w:pPr>
              <w:spacing w:line="276" w:lineRule="auto"/>
              <w:jc w:val="both"/>
              <w:rPr>
                <w:rFonts w:ascii="Times New Roman" w:eastAsia="Times New Roman" w:hAnsi="Times New Roman" w:cs="Times New Roman"/>
                <w:b/>
                <w:sz w:val="24"/>
                <w:szCs w:val="24"/>
                <w:u w:val="single"/>
                <w:lang w:eastAsia="pl-PL"/>
              </w:rPr>
            </w:pPr>
            <w:hyperlink r:id="rId15" w:history="1">
              <w:r w:rsidR="006118E3" w:rsidRPr="00EB555B">
                <w:rPr>
                  <w:rFonts w:ascii="Times New Roman" w:hAnsi="Times New Roman" w:cs="Times New Roman"/>
                  <w:color w:val="0000FF"/>
                  <w:sz w:val="24"/>
                  <w:szCs w:val="24"/>
                  <w:u w:val="single"/>
                </w:rPr>
                <w:t>http://dziennikustaw.gov.pl/D2020000096301.pdf</w:t>
              </w:r>
            </w:hyperlink>
          </w:p>
        </w:tc>
      </w:tr>
      <w:tr w:rsidR="00DD07C1" w:rsidRPr="00EB555B" w:rsidTr="00A90BB5">
        <w:tc>
          <w:tcPr>
            <w:tcW w:w="992" w:type="dxa"/>
          </w:tcPr>
          <w:p w:rsidR="00DD07C1" w:rsidRPr="00EB555B" w:rsidRDefault="00EB555B" w:rsidP="00EB555B">
            <w:pPr>
              <w:spacing w:line="276" w:lineRule="auto"/>
              <w:ind w:left="360"/>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3119" w:type="dxa"/>
          </w:tcPr>
          <w:p w:rsidR="00DD07C1" w:rsidRPr="00EB555B" w:rsidRDefault="00DD07C1"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w:t>
            </w:r>
            <w:r w:rsidR="00B24637" w:rsidRPr="00EB555B">
              <w:rPr>
                <w:rFonts w:ascii="Times New Roman" w:hAnsi="Times New Roman" w:cs="Times New Roman"/>
                <w:sz w:val="24"/>
                <w:szCs w:val="24"/>
              </w:rPr>
              <w:t>e</w:t>
            </w:r>
            <w:r w:rsidRPr="00EB555B">
              <w:rPr>
                <w:rFonts w:ascii="Times New Roman" w:hAnsi="Times New Roman" w:cs="Times New Roman"/>
                <w:sz w:val="24"/>
                <w:szCs w:val="24"/>
              </w:rPr>
              <w:t xml:space="preserve"> Prezesa NFZ z 29 maja 2020 r. Nr 75/2020/</w:t>
            </w:r>
            <w:proofErr w:type="spellStart"/>
            <w:r w:rsidRPr="00EB555B">
              <w:rPr>
                <w:rFonts w:ascii="Times New Roman" w:hAnsi="Times New Roman" w:cs="Times New Roman"/>
                <w:sz w:val="24"/>
                <w:szCs w:val="24"/>
              </w:rPr>
              <w:t>DSOZw</w:t>
            </w:r>
            <w:proofErr w:type="spellEnd"/>
            <w:r w:rsidRPr="00EB555B">
              <w:rPr>
                <w:rFonts w:ascii="Times New Roman" w:hAnsi="Times New Roman" w:cs="Times New Roman"/>
                <w:sz w:val="24"/>
                <w:szCs w:val="24"/>
              </w:rPr>
              <w:t xml:space="preserve"> sprawie powołania Zespołu do spraw przygotowania nowych zasad kwalifikacji i kategoryzacji podmiotów systemu podstawowego szpitalnego zabezpieczenia świadczeń opieki zdrowotnej.</w:t>
            </w:r>
          </w:p>
          <w:p w:rsidR="00DD07C1" w:rsidRPr="00EB555B" w:rsidRDefault="00DD07C1" w:rsidP="00EB555B">
            <w:pPr>
              <w:spacing w:line="276" w:lineRule="auto"/>
              <w:rPr>
                <w:rFonts w:ascii="Times New Roman" w:hAnsi="Times New Roman" w:cs="Times New Roman"/>
                <w:sz w:val="24"/>
                <w:szCs w:val="24"/>
              </w:rPr>
            </w:pPr>
          </w:p>
        </w:tc>
        <w:tc>
          <w:tcPr>
            <w:tcW w:w="1134" w:type="dxa"/>
          </w:tcPr>
          <w:p w:rsidR="00DD07C1" w:rsidRPr="00EB555B" w:rsidRDefault="00DD07C1"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29.05.</w:t>
            </w:r>
          </w:p>
          <w:p w:rsidR="00DD07C1" w:rsidRPr="00EB555B" w:rsidRDefault="00DD07C1"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DD07C1" w:rsidRPr="00EB555B" w:rsidRDefault="00DD07C1" w:rsidP="00EB555B">
            <w:pPr>
              <w:pStyle w:val="ARTartustawynprozporzdzenia"/>
              <w:spacing w:line="276" w:lineRule="auto"/>
              <w:ind w:firstLine="0"/>
              <w:rPr>
                <w:rFonts w:ascii="Times New Roman" w:hAnsi="Times New Roman" w:cs="Times New Roman"/>
                <w:b/>
                <w:szCs w:val="24"/>
                <w:u w:val="single"/>
              </w:rPr>
            </w:pPr>
            <w:r w:rsidRPr="00EB555B">
              <w:rPr>
                <w:rFonts w:ascii="Times New Roman" w:hAnsi="Times New Roman" w:cs="Times New Roman"/>
                <w:b/>
                <w:szCs w:val="24"/>
                <w:u w:val="single"/>
              </w:rPr>
              <w:t>Wyciąg z treści aktu prawnego:</w:t>
            </w:r>
          </w:p>
          <w:p w:rsidR="00DD07C1" w:rsidRPr="00EB555B" w:rsidRDefault="00DD07C1"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rPr>
              <w:t xml:space="preserve">§ 1. </w:t>
            </w:r>
            <w:r w:rsidRPr="00EB555B">
              <w:rPr>
                <w:rFonts w:ascii="Times New Roman" w:hAnsi="Times New Roman" w:cs="Times New Roman"/>
                <w:sz w:val="24"/>
                <w:szCs w:val="24"/>
              </w:rPr>
              <w:t>1. W Centrali Narodowego Funduszu Zdrowia powołuje się Zespół do spraw przygotowania nowych zasad kwalifikacji i kategoryzacji podmiotów systemu podstawowego szpitalnego zabezpieczenia świadczeń opieki zdrowotnej, zwany dalej „Zespołem”.</w:t>
            </w:r>
          </w:p>
          <w:p w:rsidR="00DD07C1" w:rsidRPr="00EB555B" w:rsidRDefault="00DD07C1"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rPr>
              <w:t>§ 3</w:t>
            </w:r>
            <w:r w:rsidRPr="00EB555B">
              <w:rPr>
                <w:rFonts w:ascii="Times New Roman" w:hAnsi="Times New Roman" w:cs="Times New Roman"/>
                <w:sz w:val="24"/>
                <w:szCs w:val="24"/>
              </w:rPr>
              <w:t>. Zadaniem zespołu jest opracowanie założeń zasad kwalifikacji i kategoryzacji podmiotów w systemie podstawowego szpitalnego zabezpieczenia świadczeń opieki zdrowotnej.</w:t>
            </w:r>
          </w:p>
          <w:p w:rsidR="00DD07C1" w:rsidRPr="00EB555B" w:rsidRDefault="00DD07C1" w:rsidP="00EB555B">
            <w:pPr>
              <w:spacing w:line="276" w:lineRule="auto"/>
              <w:jc w:val="both"/>
              <w:rPr>
                <w:rFonts w:ascii="Times New Roman" w:hAnsi="Times New Roman" w:cs="Times New Roman"/>
                <w:color w:val="000000" w:themeColor="text1"/>
                <w:sz w:val="24"/>
                <w:szCs w:val="24"/>
              </w:rPr>
            </w:pPr>
            <w:r w:rsidRPr="00EB555B">
              <w:rPr>
                <w:rFonts w:ascii="Times New Roman" w:hAnsi="Times New Roman" w:cs="Times New Roman"/>
                <w:b/>
                <w:sz w:val="24"/>
                <w:szCs w:val="24"/>
              </w:rPr>
              <w:t xml:space="preserve">§ 9. </w:t>
            </w:r>
            <w:r w:rsidRPr="00EB555B">
              <w:rPr>
                <w:rFonts w:ascii="Times New Roman" w:hAnsi="Times New Roman" w:cs="Times New Roman"/>
                <w:sz w:val="24"/>
                <w:szCs w:val="24"/>
              </w:rPr>
              <w:t xml:space="preserve">Zespół kończy działalność po przedłożeniu Prezesowi Funduszu analizy wraz z wnioskami końcowymi, o której mowa w § 7 pkt 3, po zrealizowaniu zadań przez Zespół, nie później jednak niż </w:t>
            </w:r>
            <w:r w:rsidRPr="00EB555B">
              <w:rPr>
                <w:rFonts w:ascii="Times New Roman" w:hAnsi="Times New Roman" w:cs="Times New Roman"/>
                <w:color w:val="000000" w:themeColor="text1"/>
                <w:sz w:val="24"/>
                <w:szCs w:val="24"/>
              </w:rPr>
              <w:t xml:space="preserve">do dnia 30 czerwca 2020 r. </w:t>
            </w:r>
          </w:p>
          <w:p w:rsidR="00DD07C1" w:rsidRPr="00EB555B" w:rsidRDefault="00DD07C1" w:rsidP="00EB555B">
            <w:pPr>
              <w:pStyle w:val="ARTartustawynprozporzdzenia"/>
              <w:spacing w:line="276" w:lineRule="auto"/>
              <w:ind w:firstLine="0"/>
              <w:rPr>
                <w:rFonts w:ascii="Times New Roman" w:hAnsi="Times New Roman" w:cs="Times New Roman"/>
                <w:b/>
                <w:szCs w:val="24"/>
                <w:u w:val="single"/>
              </w:rPr>
            </w:pPr>
          </w:p>
          <w:p w:rsidR="00DD07C1" w:rsidRPr="00EB555B" w:rsidRDefault="00DD07C1" w:rsidP="00EB555B">
            <w:pPr>
              <w:pStyle w:val="ARTartustawynprozporzdzenia"/>
              <w:spacing w:line="276" w:lineRule="auto"/>
              <w:ind w:firstLine="0"/>
              <w:rPr>
                <w:rFonts w:ascii="Times New Roman" w:hAnsi="Times New Roman" w:cs="Times New Roman"/>
                <w:b/>
                <w:szCs w:val="24"/>
                <w:u w:val="single"/>
              </w:rPr>
            </w:pPr>
            <w:r w:rsidRPr="00EB555B">
              <w:rPr>
                <w:rFonts w:ascii="Times New Roman" w:hAnsi="Times New Roman" w:cs="Times New Roman"/>
                <w:b/>
                <w:szCs w:val="24"/>
                <w:u w:val="single"/>
              </w:rPr>
              <w:t>Pełny tekst aktu:</w:t>
            </w:r>
          </w:p>
          <w:p w:rsidR="00DD07C1" w:rsidRPr="00EB555B" w:rsidRDefault="006074E5" w:rsidP="00EB555B">
            <w:pPr>
              <w:pStyle w:val="ARTartustawynprozporzdzenia"/>
              <w:spacing w:line="276" w:lineRule="auto"/>
              <w:ind w:firstLine="0"/>
              <w:rPr>
                <w:rFonts w:ascii="Times New Roman" w:hAnsi="Times New Roman" w:cs="Times New Roman"/>
                <w:b/>
                <w:szCs w:val="24"/>
                <w:u w:val="single"/>
              </w:rPr>
            </w:pPr>
            <w:hyperlink r:id="rId16" w:history="1">
              <w:r w:rsidR="00DD07C1" w:rsidRPr="00EB555B">
                <w:rPr>
                  <w:rFonts w:ascii="Times New Roman" w:eastAsiaTheme="minorHAnsi" w:hAnsi="Times New Roman" w:cs="Times New Roman"/>
                  <w:color w:val="0000FF"/>
                  <w:szCs w:val="24"/>
                  <w:u w:val="single"/>
                  <w:lang w:eastAsia="en-US"/>
                </w:rPr>
                <w:t>https://www.nfz.gov.pl/zarzadzenia-prezesa/zarzadzenia-prezesa-nfz/zarzadzenie-nr-752020dsoz,7183.html</w:t>
              </w:r>
            </w:hyperlink>
          </w:p>
        </w:tc>
      </w:tr>
      <w:tr w:rsidR="006118E3" w:rsidRPr="00EB555B" w:rsidTr="00A90BB5">
        <w:tc>
          <w:tcPr>
            <w:tcW w:w="992" w:type="dxa"/>
          </w:tcPr>
          <w:p w:rsidR="006118E3" w:rsidRPr="00EB555B" w:rsidRDefault="00EB555B" w:rsidP="00EB555B">
            <w:pPr>
              <w:spacing w:line="276" w:lineRule="auto"/>
              <w:ind w:left="360"/>
              <w:rPr>
                <w:rFonts w:ascii="Times New Roman" w:hAnsi="Times New Roman" w:cs="Times New Roman"/>
                <w:b/>
                <w:sz w:val="24"/>
                <w:szCs w:val="24"/>
              </w:rPr>
            </w:pPr>
            <w:r>
              <w:rPr>
                <w:rFonts w:ascii="Times New Roman" w:hAnsi="Times New Roman" w:cs="Times New Roman"/>
                <w:b/>
                <w:sz w:val="24"/>
                <w:szCs w:val="24"/>
              </w:rPr>
              <w:t>4.</w:t>
            </w:r>
          </w:p>
        </w:tc>
        <w:tc>
          <w:tcPr>
            <w:tcW w:w="3119" w:type="dxa"/>
          </w:tcPr>
          <w:p w:rsidR="006118E3" w:rsidRPr="00EB555B" w:rsidRDefault="006118E3"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w:t>
            </w:r>
            <w:r w:rsidR="00B24637" w:rsidRPr="00EB555B">
              <w:rPr>
                <w:rFonts w:ascii="Times New Roman" w:hAnsi="Times New Roman" w:cs="Times New Roman"/>
                <w:sz w:val="24"/>
                <w:szCs w:val="24"/>
              </w:rPr>
              <w:t>e</w:t>
            </w:r>
            <w:r w:rsidRPr="00EB555B">
              <w:rPr>
                <w:rFonts w:ascii="Times New Roman" w:hAnsi="Times New Roman" w:cs="Times New Roman"/>
                <w:sz w:val="24"/>
                <w:szCs w:val="24"/>
              </w:rPr>
              <w:t xml:space="preserve"> Prezesa NFZ z 29 maja 2020 r. </w:t>
            </w:r>
          </w:p>
          <w:p w:rsidR="006118E3" w:rsidRPr="00EB555B" w:rsidRDefault="006118E3"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Nr 73/2020/DSOZ</w:t>
            </w:r>
          </w:p>
          <w:p w:rsidR="006118E3" w:rsidRPr="00EB555B" w:rsidRDefault="006118E3"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zmieniające zarządzenie w sprawie szczegółowych warunków umów w systemie podstawowego szpitalnego zabezpieczenia świadczeń opieki zdrowotnej</w:t>
            </w:r>
          </w:p>
          <w:p w:rsidR="006118E3" w:rsidRPr="00EB555B" w:rsidRDefault="006118E3" w:rsidP="00EB555B">
            <w:pPr>
              <w:spacing w:line="276" w:lineRule="auto"/>
              <w:rPr>
                <w:rFonts w:ascii="Times New Roman" w:hAnsi="Times New Roman" w:cs="Times New Roman"/>
                <w:sz w:val="24"/>
                <w:szCs w:val="24"/>
              </w:rPr>
            </w:pPr>
          </w:p>
        </w:tc>
        <w:tc>
          <w:tcPr>
            <w:tcW w:w="1134" w:type="dxa"/>
          </w:tcPr>
          <w:p w:rsidR="006118E3" w:rsidRPr="00EB555B" w:rsidRDefault="006118E3"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29.05.</w:t>
            </w:r>
          </w:p>
          <w:p w:rsidR="006118E3" w:rsidRPr="00EB555B" w:rsidRDefault="006118E3"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 xml:space="preserve">. </w:t>
            </w:r>
          </w:p>
        </w:tc>
        <w:tc>
          <w:tcPr>
            <w:tcW w:w="5670" w:type="dxa"/>
          </w:tcPr>
          <w:p w:rsidR="006118E3" w:rsidRPr="00EB555B" w:rsidRDefault="006118E3" w:rsidP="00EB555B">
            <w:pPr>
              <w:pStyle w:val="ARTartustawynprozporzdzenia"/>
              <w:spacing w:line="276" w:lineRule="auto"/>
              <w:ind w:firstLine="0"/>
              <w:rPr>
                <w:rFonts w:ascii="Times New Roman" w:hAnsi="Times New Roman" w:cs="Times New Roman"/>
                <w:b/>
                <w:i/>
                <w:szCs w:val="24"/>
                <w:u w:val="single"/>
              </w:rPr>
            </w:pPr>
            <w:r w:rsidRPr="00EB555B">
              <w:rPr>
                <w:rFonts w:ascii="Times New Roman" w:hAnsi="Times New Roman" w:cs="Times New Roman"/>
                <w:b/>
                <w:i/>
                <w:szCs w:val="24"/>
                <w:u w:val="single"/>
              </w:rPr>
              <w:t xml:space="preserve">Z uzasadnienia: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„Zmiana w ww. regulacji polega na wprowadzeniu współczynnika 1,05 dla świadczeń ambulatoryjnej opieki specjalistycznej, które podlegają odrębnemu rozliczeniu w ramach systemu podstawowego szpitalnego zabezpieczenia świadczeń, poza ryczałtem na podstawie rozporządzenia Ministra Zdrowia z dnia 25 lutego 2020 r. zmieniającego rozporządzenie w </w:t>
            </w:r>
            <w:r w:rsidRPr="00EB555B">
              <w:rPr>
                <w:rFonts w:ascii="Times New Roman" w:hAnsi="Times New Roman" w:cs="Times New Roman"/>
                <w:i/>
                <w:color w:val="000000"/>
                <w:sz w:val="24"/>
                <w:szCs w:val="24"/>
              </w:rPr>
              <w:lastRenderedPageBreak/>
              <w:t xml:space="preserve">sprawie określenia wykazu świadczeń opieki zdrowotnej wymagających ustalenia odrębnego sposobu finansowania (Dz. U. poz. 309) od dnia 1 marca 2020 r.: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1) porada specjalistyczna – endokrynologia,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2) porada specjalistyczna – kardiologia,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3) porada specjalistyczna – neurologia,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4) porada specjalistyczna – ortopedia i traumatologia narządu ruchu,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5) porada specjalistyczna – endokrynologia dla dzieci,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6) porada specjalistyczna – kardiologia dziecięca,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7) porada specjalistyczna – neurologia dziecięca,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8) porada specjalistyczna - ortopedia i traumatologia narządu ruchu dla dzieci. </w:t>
            </w:r>
          </w:p>
          <w:p w:rsidR="006118E3" w:rsidRPr="00EB555B" w:rsidRDefault="006118E3" w:rsidP="00EB555B">
            <w:pPr>
              <w:pStyle w:val="ARTartustawynprozporzdzenia"/>
              <w:spacing w:line="276" w:lineRule="auto"/>
              <w:ind w:firstLine="0"/>
              <w:rPr>
                <w:rFonts w:ascii="Times New Roman" w:hAnsi="Times New Roman" w:cs="Times New Roman"/>
                <w:i/>
                <w:szCs w:val="24"/>
              </w:rPr>
            </w:pPr>
            <w:r w:rsidRPr="00EB555B">
              <w:rPr>
                <w:rFonts w:ascii="Times New Roman" w:eastAsiaTheme="minorHAnsi" w:hAnsi="Times New Roman" w:cs="Times New Roman"/>
                <w:i/>
                <w:color w:val="000000"/>
                <w:szCs w:val="24"/>
                <w:lang w:eastAsia="en-US"/>
              </w:rPr>
              <w:t xml:space="preserve">Powyższa zmiana jest skutkiem wprowadzenia zwiększenia wartości punktu w ryczałcie PSZ od 1 stycznia 2020 r. z 1 zł na 1,05 zł. Odpowiednio do powyższego został symetrycznie wprowadzony współczynnik korygujący o wartości 1,05 dla </w:t>
            </w:r>
            <w:r w:rsidRPr="00EB555B">
              <w:rPr>
                <w:rFonts w:ascii="Times New Roman" w:hAnsi="Times New Roman" w:cs="Times New Roman"/>
                <w:i/>
                <w:szCs w:val="24"/>
              </w:rPr>
              <w:t>świadczeń ambulatoryjnej opieki specjalistycznej, które zostały wyodrębnione od 1 marca 2020 r.”</w:t>
            </w:r>
          </w:p>
          <w:p w:rsidR="006118E3" w:rsidRPr="00EB555B" w:rsidRDefault="006118E3" w:rsidP="00EB555B">
            <w:pPr>
              <w:pStyle w:val="ARTartustawynprozporzdzenia"/>
              <w:spacing w:line="276" w:lineRule="auto"/>
              <w:ind w:firstLine="0"/>
              <w:rPr>
                <w:rFonts w:ascii="Times New Roman" w:hAnsi="Times New Roman" w:cs="Times New Roman"/>
                <w:i/>
                <w:szCs w:val="24"/>
              </w:rPr>
            </w:pPr>
          </w:p>
          <w:p w:rsidR="006118E3" w:rsidRPr="00EB555B" w:rsidRDefault="006118E3" w:rsidP="00EB555B">
            <w:pPr>
              <w:pStyle w:val="ARTartustawynprozporzdzenia"/>
              <w:spacing w:line="276" w:lineRule="auto"/>
              <w:ind w:firstLine="0"/>
              <w:rPr>
                <w:rFonts w:ascii="Times New Roman" w:hAnsi="Times New Roman" w:cs="Times New Roman"/>
                <w:szCs w:val="24"/>
                <w:u w:val="single"/>
              </w:rPr>
            </w:pPr>
            <w:r w:rsidRPr="00EB555B">
              <w:rPr>
                <w:rFonts w:ascii="Times New Roman" w:hAnsi="Times New Roman" w:cs="Times New Roman"/>
                <w:szCs w:val="24"/>
                <w:u w:val="single"/>
              </w:rPr>
              <w:t>Pełny tekst aktu:</w:t>
            </w:r>
          </w:p>
          <w:p w:rsidR="006118E3" w:rsidRPr="00EB555B" w:rsidRDefault="006074E5" w:rsidP="00EB555B">
            <w:pPr>
              <w:pStyle w:val="ARTartustawynprozporzdzenia"/>
              <w:spacing w:line="276" w:lineRule="auto"/>
              <w:ind w:firstLine="0"/>
              <w:rPr>
                <w:rFonts w:ascii="Times New Roman" w:hAnsi="Times New Roman" w:cs="Times New Roman"/>
                <w:b/>
                <w:szCs w:val="24"/>
                <w:u w:val="single"/>
              </w:rPr>
            </w:pPr>
            <w:hyperlink r:id="rId17" w:history="1">
              <w:r w:rsidR="006118E3" w:rsidRPr="00EB555B">
                <w:rPr>
                  <w:rFonts w:ascii="Times New Roman" w:eastAsiaTheme="minorHAnsi" w:hAnsi="Times New Roman" w:cs="Times New Roman"/>
                  <w:color w:val="0000FF"/>
                  <w:szCs w:val="24"/>
                  <w:u w:val="single"/>
                  <w:lang w:eastAsia="en-US"/>
                </w:rPr>
                <w:t>https://www.nfz.gov.pl/zarzadzenia-prezesa/zarzadzenia-prezesa-nfz/zarzadzenie-nr-732020dsoz,7182.html</w:t>
              </w:r>
            </w:hyperlink>
          </w:p>
        </w:tc>
      </w:tr>
      <w:tr w:rsidR="00EB555B" w:rsidRPr="00EB555B" w:rsidTr="00A90BB5">
        <w:tc>
          <w:tcPr>
            <w:tcW w:w="992" w:type="dxa"/>
          </w:tcPr>
          <w:p w:rsidR="00EB555B" w:rsidRDefault="00EB555B" w:rsidP="00EB555B">
            <w:pPr>
              <w:spacing w:line="276" w:lineRule="auto"/>
              <w:ind w:left="360"/>
              <w:rPr>
                <w:rFonts w:ascii="Times New Roman" w:hAnsi="Times New Roman" w:cs="Times New Roman"/>
                <w:b/>
                <w:sz w:val="24"/>
                <w:szCs w:val="24"/>
              </w:rPr>
            </w:pPr>
          </w:p>
        </w:tc>
        <w:tc>
          <w:tcPr>
            <w:tcW w:w="3119" w:type="dxa"/>
          </w:tcPr>
          <w:p w:rsidR="00EB555B" w:rsidRPr="00EB555B" w:rsidRDefault="00EB555B" w:rsidP="00EB555B">
            <w:pPr>
              <w:spacing w:line="276" w:lineRule="auto"/>
              <w:rPr>
                <w:rFonts w:ascii="Times New Roman" w:hAnsi="Times New Roman" w:cs="Times New Roman"/>
                <w:sz w:val="24"/>
                <w:szCs w:val="24"/>
              </w:rPr>
            </w:pPr>
          </w:p>
        </w:tc>
        <w:tc>
          <w:tcPr>
            <w:tcW w:w="1134" w:type="dxa"/>
          </w:tcPr>
          <w:p w:rsidR="00EB555B" w:rsidRPr="00EB555B" w:rsidRDefault="00EB555B" w:rsidP="00EB555B">
            <w:pPr>
              <w:spacing w:line="276" w:lineRule="auto"/>
              <w:jc w:val="center"/>
              <w:rPr>
                <w:rFonts w:ascii="Times New Roman" w:eastAsia="Times New Roman" w:hAnsi="Times New Roman" w:cs="Times New Roman"/>
                <w:sz w:val="24"/>
                <w:szCs w:val="24"/>
                <w:lang w:eastAsia="pl-PL"/>
              </w:rPr>
            </w:pPr>
          </w:p>
        </w:tc>
        <w:tc>
          <w:tcPr>
            <w:tcW w:w="5670" w:type="dxa"/>
          </w:tcPr>
          <w:p w:rsidR="00EB555B" w:rsidRPr="00EB555B" w:rsidRDefault="00EB555B" w:rsidP="00EB555B">
            <w:pPr>
              <w:pStyle w:val="ARTartustawynprozporzdzenia"/>
              <w:spacing w:line="276" w:lineRule="auto"/>
              <w:ind w:firstLine="0"/>
              <w:rPr>
                <w:rFonts w:ascii="Times New Roman" w:hAnsi="Times New Roman" w:cs="Times New Roman"/>
                <w:b/>
                <w:i/>
                <w:szCs w:val="24"/>
                <w:u w:val="single"/>
              </w:rPr>
            </w:pPr>
          </w:p>
        </w:tc>
      </w:tr>
      <w:tr w:rsidR="00421B2A" w:rsidRPr="00EB555B" w:rsidTr="00A90BB5">
        <w:tc>
          <w:tcPr>
            <w:tcW w:w="992" w:type="dxa"/>
          </w:tcPr>
          <w:p w:rsidR="00421B2A" w:rsidRPr="00EB555B" w:rsidRDefault="00421B2A" w:rsidP="00EB555B">
            <w:pPr>
              <w:pStyle w:val="Akapitzlist"/>
              <w:numPr>
                <w:ilvl w:val="0"/>
                <w:numId w:val="22"/>
              </w:numPr>
              <w:spacing w:line="276" w:lineRule="auto"/>
              <w:rPr>
                <w:rFonts w:ascii="Times New Roman" w:hAnsi="Times New Roman" w:cs="Times New Roman"/>
                <w:b/>
                <w:sz w:val="24"/>
                <w:szCs w:val="24"/>
              </w:rPr>
            </w:pPr>
          </w:p>
        </w:tc>
        <w:tc>
          <w:tcPr>
            <w:tcW w:w="3119" w:type="dxa"/>
          </w:tcPr>
          <w:p w:rsidR="00421B2A" w:rsidRPr="00EB555B" w:rsidRDefault="00421B2A"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Centrali NFZ z 26 maja 2020 r. - Testy na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 xml:space="preserve"> dla studentów kierunków medycznych</w:t>
            </w:r>
          </w:p>
          <w:p w:rsidR="00421B2A" w:rsidRPr="00EB555B" w:rsidRDefault="00421B2A" w:rsidP="00EB555B">
            <w:pPr>
              <w:spacing w:line="276" w:lineRule="auto"/>
              <w:rPr>
                <w:rFonts w:ascii="Times New Roman" w:hAnsi="Times New Roman" w:cs="Times New Roman"/>
                <w:b/>
                <w:sz w:val="24"/>
                <w:szCs w:val="24"/>
              </w:rPr>
            </w:pPr>
          </w:p>
        </w:tc>
        <w:tc>
          <w:tcPr>
            <w:tcW w:w="1134" w:type="dxa"/>
          </w:tcPr>
          <w:p w:rsidR="00421B2A" w:rsidRPr="00EB555B" w:rsidRDefault="00421B2A"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26.05.</w:t>
            </w:r>
          </w:p>
          <w:p w:rsidR="00421B2A" w:rsidRPr="00EB555B" w:rsidRDefault="00421B2A"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w:t>
            </w:r>
          </w:p>
        </w:tc>
        <w:tc>
          <w:tcPr>
            <w:tcW w:w="5670" w:type="dxa"/>
          </w:tcPr>
          <w:p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Narodowy Fundusz Zdrowia sfinansuje badania na obecność wirusa SARS-CoV-2 studentom kierunków medycznych, którzy będą mieć kontakt z pacjentami w ramach zajęć praktycznych na uczelniach.</w:t>
            </w:r>
          </w:p>
          <w:p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Z bezpłatnych, finansowanych przez Narodowy Fundusz Zdrowia, testów na obecność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 xml:space="preserve"> mogą skorzystać studenci kierunków medycznych między innymi medycyny, pielęgniarstwa, położnictwa, ratownictwa medycznego czy fizjoterapii, którzy w trakcie kształcenia odbywają zajęcia kliniczne w podmiotach leczniczych. Badanie zagwarantuje studentom większe bezpieczeństwo i pewność, że mając kontakt z pacjentami są zdrowi.</w:t>
            </w:r>
          </w:p>
          <w:p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Testy mogą być realizowane w podmiotach leczniczych, w których student, na podstawie zawartej umowy między </w:t>
            </w:r>
            <w:r w:rsidRPr="00EB555B">
              <w:rPr>
                <w:rFonts w:ascii="Times New Roman" w:hAnsi="Times New Roman" w:cs="Times New Roman"/>
                <w:sz w:val="24"/>
                <w:szCs w:val="24"/>
              </w:rPr>
              <w:lastRenderedPageBreak/>
              <w:t>danym podmiotem leczniczym a uczelnią, odbywa zajęcia.</w:t>
            </w:r>
          </w:p>
          <w:p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Wymazy do badań będą mogły być pobierane od studentów również w punktach </w:t>
            </w:r>
            <w:proofErr w:type="spellStart"/>
            <w:r w:rsidRPr="00EB555B">
              <w:rPr>
                <w:rFonts w:ascii="Times New Roman" w:hAnsi="Times New Roman" w:cs="Times New Roman"/>
                <w:sz w:val="24"/>
                <w:szCs w:val="24"/>
              </w:rPr>
              <w:t>drive</w:t>
            </w:r>
            <w:proofErr w:type="spellEnd"/>
            <w:r w:rsidRPr="00EB555B">
              <w:rPr>
                <w:rFonts w:ascii="Times New Roman" w:hAnsi="Times New Roman" w:cs="Times New Roman"/>
                <w:sz w:val="24"/>
                <w:szCs w:val="24"/>
              </w:rPr>
              <w:t xml:space="preserve"> </w:t>
            </w:r>
            <w:proofErr w:type="spellStart"/>
            <w:r w:rsidRPr="00EB555B">
              <w:rPr>
                <w:rFonts w:ascii="Times New Roman" w:hAnsi="Times New Roman" w:cs="Times New Roman"/>
                <w:sz w:val="24"/>
                <w:szCs w:val="24"/>
              </w:rPr>
              <w:t>thru</w:t>
            </w:r>
            <w:proofErr w:type="spellEnd"/>
            <w:r w:rsidRPr="00EB555B">
              <w:rPr>
                <w:rFonts w:ascii="Times New Roman" w:hAnsi="Times New Roman" w:cs="Times New Roman"/>
                <w:sz w:val="24"/>
                <w:szCs w:val="24"/>
              </w:rPr>
              <w:t xml:space="preserve">. Teraz w całej Polsce działa już blisko 200 takich miejsc gdzie, nie wychodząc z samochodu, pobierany jest wymaz do testu na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w:t>
            </w:r>
          </w:p>
          <w:p w:rsidR="00421B2A" w:rsidRPr="00EB555B" w:rsidRDefault="006074E5" w:rsidP="00EB555B">
            <w:pPr>
              <w:spacing w:line="276" w:lineRule="auto"/>
              <w:jc w:val="both"/>
              <w:rPr>
                <w:rFonts w:ascii="Times New Roman" w:eastAsia="Times New Roman" w:hAnsi="Times New Roman" w:cs="Times New Roman"/>
                <w:b/>
                <w:sz w:val="24"/>
                <w:szCs w:val="24"/>
                <w:lang w:eastAsia="pl-PL"/>
              </w:rPr>
            </w:pPr>
            <w:hyperlink r:id="rId18" w:history="1">
              <w:r w:rsidR="00421B2A" w:rsidRPr="00EB555B">
                <w:rPr>
                  <w:rFonts w:ascii="Times New Roman" w:hAnsi="Times New Roman" w:cs="Times New Roman"/>
                  <w:color w:val="0000FF"/>
                  <w:sz w:val="24"/>
                  <w:szCs w:val="24"/>
                  <w:u w:val="single"/>
                </w:rPr>
                <w:t>https://www.nfz.gov.pl/aktualnosci/aktualnosci-centrali/testy-na-koronawirusa-dla-studentow-kierunkow-medycznych,7726.html</w:t>
              </w:r>
            </w:hyperlink>
          </w:p>
        </w:tc>
      </w:tr>
      <w:tr w:rsidR="00133C77" w:rsidRPr="00EB555B" w:rsidTr="00A90BB5">
        <w:tc>
          <w:tcPr>
            <w:tcW w:w="992" w:type="dxa"/>
          </w:tcPr>
          <w:p w:rsidR="00133C77" w:rsidRPr="00EB555B" w:rsidRDefault="00133C77" w:rsidP="00EB555B">
            <w:pPr>
              <w:pStyle w:val="Akapitzlist"/>
              <w:numPr>
                <w:ilvl w:val="0"/>
                <w:numId w:val="22"/>
              </w:numPr>
              <w:spacing w:line="276" w:lineRule="auto"/>
              <w:rPr>
                <w:rFonts w:ascii="Times New Roman" w:hAnsi="Times New Roman" w:cs="Times New Roman"/>
                <w:b/>
                <w:sz w:val="24"/>
                <w:szCs w:val="24"/>
              </w:rPr>
            </w:pPr>
          </w:p>
        </w:tc>
        <w:tc>
          <w:tcPr>
            <w:tcW w:w="3119" w:type="dxa"/>
          </w:tcPr>
          <w:p w:rsidR="00133C77" w:rsidRPr="00EB555B" w:rsidRDefault="00133C77"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Rozporządzenie Ministra Zdrowia z dnia 22 maja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p w:rsidR="00133C77" w:rsidRPr="00EB555B" w:rsidRDefault="00133C77" w:rsidP="00EB555B">
            <w:pPr>
              <w:spacing w:line="276" w:lineRule="auto"/>
              <w:rPr>
                <w:rFonts w:ascii="Times New Roman" w:hAnsi="Times New Roman" w:cs="Times New Roman"/>
                <w:sz w:val="24"/>
                <w:szCs w:val="24"/>
              </w:rPr>
            </w:pPr>
          </w:p>
        </w:tc>
        <w:tc>
          <w:tcPr>
            <w:tcW w:w="1134" w:type="dxa"/>
          </w:tcPr>
          <w:p w:rsidR="00133C77" w:rsidRPr="00EB555B" w:rsidRDefault="00133C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23.05.</w:t>
            </w:r>
          </w:p>
          <w:p w:rsidR="00133C77" w:rsidRPr="00EB555B" w:rsidRDefault="00133C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133C77" w:rsidRPr="00EB555B" w:rsidRDefault="00133C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1. W rozporządzeniu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 (Dz. U. poz. 775) w § 1 ust. 4 otrzymuje brzmienie: </w:t>
            </w:r>
            <w:r w:rsidRPr="00EB555B">
              <w:rPr>
                <w:rFonts w:ascii="Times New Roman" w:hAnsi="Times New Roman" w:cs="Times New Roman"/>
                <w:i/>
                <w:sz w:val="24"/>
                <w:szCs w:val="24"/>
              </w:rPr>
              <w:t xml:space="preserve">„4. Kierownik podmiotu leczniczego, o którym mowa w ust. 1, informuje na piśmie osoby, o których mowa w ust. 3, o objęciu ich ograniczeniem, o którym mowa w ust. 3. W informacji określa się dzień początkowy oraz końcowy objęcia ograniczeniem. W przypadku gdy nie ma możliwości określenia dnia końcowego objęcia ograniczeniem, ograniczenie obowiązuje do dnia jego odwołania przez kierownika podmiotu leczniczego, nie dłużej jednak niż do dnia zakończenia obowiązywania stanu zagrożenia epidemicznego lub stanu epidemii w związku z zakażeniami wirusem SARS-CoV-2 lub ustania zatrudnienia osoby objętej ograniczeniem w podmiocie leczniczym, o którym mowa w ust. 1. Dzień końcowy objęcia ograniczeniem nie może przypadać wcześniej niż po upływie 14 dni od dnia zaprzestania udzielania świadczeń opieki zdrowotnej na stanowisku określonym wykazem stanowisk, </w:t>
            </w:r>
            <w:r w:rsidRPr="00EB555B">
              <w:rPr>
                <w:rFonts w:ascii="Times New Roman" w:hAnsi="Times New Roman" w:cs="Times New Roman"/>
                <w:b/>
                <w:i/>
                <w:color w:val="FF0000"/>
                <w:sz w:val="24"/>
                <w:szCs w:val="24"/>
              </w:rPr>
              <w:t xml:space="preserve">chyba że przed upływem 14 dni od dnia zaprzestania udzielania świadczeń opieki zdrowotnej na stanowisku określonym wykazem osoba, o której mowa w ust. 3, uzyska ujemny wynik badania w kierunku zakażenia wirusem SARS-CoV-2. W takim przypadku osoba ta może przystąpić do udzielania świadczeń opieki zdrowotnej pacjentom innym niż z podejrzeniem lub zakażeniem wirusem SARS-CoV-2 bezpośrednio po uzyskaniu ujemnego wyniku badania </w:t>
            </w:r>
            <w:r w:rsidRPr="00EB555B">
              <w:rPr>
                <w:rFonts w:ascii="Times New Roman" w:hAnsi="Times New Roman" w:cs="Times New Roman"/>
                <w:b/>
                <w:i/>
                <w:color w:val="FF0000"/>
                <w:sz w:val="24"/>
                <w:szCs w:val="24"/>
              </w:rPr>
              <w:lastRenderedPageBreak/>
              <w:t>w kierunku zakażenia wirusem SARS-CoV-2.</w:t>
            </w:r>
            <w:r w:rsidRPr="00EB555B">
              <w:rPr>
                <w:rFonts w:ascii="Times New Roman" w:hAnsi="Times New Roman" w:cs="Times New Roman"/>
                <w:i/>
                <w:sz w:val="24"/>
                <w:szCs w:val="24"/>
              </w:rPr>
              <w:t xml:space="preserve"> Informacja zawiera pouczenie o treści § 3.”.</w:t>
            </w:r>
          </w:p>
        </w:tc>
      </w:tr>
      <w:tr w:rsidR="00133C77" w:rsidRPr="00EB555B" w:rsidTr="00A90BB5">
        <w:tc>
          <w:tcPr>
            <w:tcW w:w="992" w:type="dxa"/>
          </w:tcPr>
          <w:p w:rsidR="00133C77" w:rsidRPr="00EB555B" w:rsidRDefault="00133C77" w:rsidP="00EB555B">
            <w:pPr>
              <w:pStyle w:val="Akapitzlist"/>
              <w:numPr>
                <w:ilvl w:val="0"/>
                <w:numId w:val="22"/>
              </w:numPr>
              <w:spacing w:line="276" w:lineRule="auto"/>
              <w:rPr>
                <w:rFonts w:ascii="Times New Roman" w:hAnsi="Times New Roman" w:cs="Times New Roman"/>
                <w:b/>
                <w:sz w:val="24"/>
                <w:szCs w:val="24"/>
              </w:rPr>
            </w:pPr>
          </w:p>
        </w:tc>
        <w:tc>
          <w:tcPr>
            <w:tcW w:w="3119" w:type="dxa"/>
          </w:tcPr>
          <w:p w:rsidR="00133C77" w:rsidRPr="00EB555B" w:rsidRDefault="00133C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22 maja 2020 r. w sprawie czasowego ograniczenia funkcjonowania uczelni medycznych w związku z zapobieganiem, przeciwdziałaniem i zwalczaniem COVID-19</w:t>
            </w:r>
          </w:p>
          <w:p w:rsidR="00133C77" w:rsidRPr="00EB555B" w:rsidRDefault="00133C77" w:rsidP="00EB555B">
            <w:pPr>
              <w:spacing w:line="276" w:lineRule="auto"/>
              <w:rPr>
                <w:rFonts w:ascii="Times New Roman" w:hAnsi="Times New Roman" w:cs="Times New Roman"/>
                <w:b/>
                <w:sz w:val="24"/>
                <w:szCs w:val="24"/>
              </w:rPr>
            </w:pPr>
          </w:p>
        </w:tc>
        <w:tc>
          <w:tcPr>
            <w:tcW w:w="1134" w:type="dxa"/>
          </w:tcPr>
          <w:p w:rsidR="00133C77" w:rsidRPr="00EB555B" w:rsidRDefault="00133C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25.05.</w:t>
            </w:r>
          </w:p>
          <w:p w:rsidR="00133C77" w:rsidRPr="00EB555B" w:rsidRDefault="00133C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w:t>
            </w:r>
          </w:p>
        </w:tc>
        <w:tc>
          <w:tcPr>
            <w:tcW w:w="5670" w:type="dxa"/>
          </w:tcPr>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okresie od dnia 25 maja 2020 r. do dnia 30 września 2020 r. na obszarze kraju ogranicza się funkcjonowanie uczelni medycznych nadzorowanych przez ministra właściwego do spraw zdrowia przez zawieszenie kształcenia: 1) na studiach,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na studiach podyplomowych,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w formach innych niż określone w pkt 1 i 2 – w siedzibach lub filiach uczelni medycznych.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W okresie, o którym mowa w ust. 1, uczelnie medyczne prowadzą zajęcia z wykorzystaniem metod i technik kształcenia na odległość niezależnie od tego, czy zostało to przewidziane w programie danego kształcenia.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W okresie, o którym mowa w ust. 1, uczelnie medyczne mogą prowadzić w swoich siedzibach lub filiach: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zajęcia, które nie mogą być zrealizowane z wykorzystaniem metod i technik kształcenia na odległość;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zajęcia przewidziane w programie studiów do realizacji na ostatnim roku studiów.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4. Decyzję w sprawie prowadzenia kształcenia zgodnie z ust. 3 podejmuje rektor, określając warunki realizacji zajęć zapewniające bezpieczeństwo osób prowadzących zajęcia i biorących w nich udział oraz warunki korzystania z infrastruktury uczelni medycznej.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5. W okresie, o którym mowa w ust. 1, kolegia elektorów uczelni medycznych, organy kolegialne samorządu studenckiego, komisje stypendialne, komisje i zespoły powołane w postępowaniach w sprawach nadania stopni i tytułu prowadzonych w uczelniach medycznych oraz komisje i inne gremia działające na podstawie statutów uczelni medycznych mogą podejmować uchwały przy użyciu środków komunikacji elektronicznej niezależnie od tego, czy taki tryb ich podejmowania został określony w aktach wewnętrznych uczelni medycznych. </w:t>
            </w:r>
          </w:p>
          <w:p w:rsidR="00133C77" w:rsidRPr="00EB555B" w:rsidRDefault="00133C77" w:rsidP="00EB555B">
            <w:pPr>
              <w:spacing w:line="276" w:lineRule="auto"/>
              <w:jc w:val="both"/>
              <w:rPr>
                <w:rFonts w:ascii="Times New Roman" w:hAnsi="Times New Roman" w:cs="Times New Roman"/>
                <w:sz w:val="24"/>
                <w:szCs w:val="24"/>
              </w:rPr>
            </w:pPr>
          </w:p>
          <w:p w:rsidR="00133C77" w:rsidRPr="00EB555B" w:rsidRDefault="00133C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2. W przypadku prowadzenia kształcenia na studiach zgodnie z § 1 ust. 2 nie stosuje się ograniczeń w zakresie liczby punktów ECTS, jaka może być uzyskana w ramach kształcenia z wykorzystaniem metod i technik </w:t>
            </w:r>
            <w:r w:rsidRPr="00EB555B">
              <w:rPr>
                <w:rFonts w:ascii="Times New Roman" w:hAnsi="Times New Roman" w:cs="Times New Roman"/>
                <w:sz w:val="24"/>
                <w:szCs w:val="24"/>
              </w:rPr>
              <w:lastRenderedPageBreak/>
              <w:t>kształcenia na odległość, określonych w programach studiów.</w:t>
            </w:r>
          </w:p>
        </w:tc>
      </w:tr>
      <w:tr w:rsidR="00FD3D0F" w:rsidRPr="00EB555B" w:rsidTr="00A90BB5">
        <w:tc>
          <w:tcPr>
            <w:tcW w:w="992" w:type="dxa"/>
          </w:tcPr>
          <w:p w:rsidR="00FD3D0F" w:rsidRPr="00EB555B" w:rsidRDefault="00421B2A" w:rsidP="00EB555B">
            <w:pPr>
              <w:spacing w:line="276" w:lineRule="auto"/>
              <w:ind w:left="360"/>
              <w:rPr>
                <w:rFonts w:ascii="Times New Roman" w:hAnsi="Times New Roman" w:cs="Times New Roman"/>
                <w:b/>
                <w:sz w:val="24"/>
                <w:szCs w:val="24"/>
              </w:rPr>
            </w:pPr>
            <w:r w:rsidRPr="00EB555B">
              <w:rPr>
                <w:rFonts w:ascii="Times New Roman" w:hAnsi="Times New Roman" w:cs="Times New Roman"/>
                <w:b/>
                <w:sz w:val="24"/>
                <w:szCs w:val="24"/>
              </w:rPr>
              <w:lastRenderedPageBreak/>
              <w:t>4</w:t>
            </w:r>
            <w:r w:rsidR="00692672" w:rsidRPr="00EB555B">
              <w:rPr>
                <w:rFonts w:ascii="Times New Roman" w:hAnsi="Times New Roman" w:cs="Times New Roman"/>
                <w:b/>
                <w:sz w:val="24"/>
                <w:szCs w:val="24"/>
              </w:rPr>
              <w:t>.</w:t>
            </w:r>
          </w:p>
        </w:tc>
        <w:tc>
          <w:tcPr>
            <w:tcW w:w="3119" w:type="dxa"/>
          </w:tcPr>
          <w:p w:rsidR="00FD3D0F" w:rsidRPr="00EB555B" w:rsidRDefault="00FD3D0F"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GIS – zestawienie wytycznych </w:t>
            </w:r>
            <w:r w:rsidRPr="00EB555B">
              <w:rPr>
                <w:rFonts w:ascii="Times New Roman" w:hAnsi="Times New Roman" w:cs="Times New Roman"/>
                <w:color w:val="212121"/>
                <w:sz w:val="24"/>
                <w:szCs w:val="24"/>
                <w:shd w:val="clear" w:color="auto" w:fill="FFFFFF"/>
              </w:rPr>
              <w:t>zamieszczonych na stronach poszczególnych ministerstw we współpracy z GIS</w:t>
            </w:r>
          </w:p>
        </w:tc>
        <w:tc>
          <w:tcPr>
            <w:tcW w:w="1134" w:type="dxa"/>
          </w:tcPr>
          <w:p w:rsidR="00FD3D0F" w:rsidRPr="00EB555B" w:rsidRDefault="00FD3D0F"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21.05.20 2020 r</w:t>
            </w:r>
            <w:r w:rsidRPr="00EB555B">
              <w:rPr>
                <w:rFonts w:ascii="Times New Roman" w:eastAsia="Times New Roman" w:hAnsi="Times New Roman" w:cs="Times New Roman"/>
                <w:b/>
                <w:sz w:val="24"/>
                <w:szCs w:val="24"/>
                <w:lang w:eastAsia="pl-PL"/>
              </w:rPr>
              <w:t>.</w:t>
            </w:r>
          </w:p>
        </w:tc>
        <w:tc>
          <w:tcPr>
            <w:tcW w:w="5670" w:type="dxa"/>
          </w:tcPr>
          <w:p w:rsidR="00FD3D0F" w:rsidRPr="00EB555B" w:rsidRDefault="00FD3D0F"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Treść komunikatu:</w:t>
            </w:r>
          </w:p>
          <w:p w:rsidR="00FD3D0F" w:rsidRPr="00EB555B" w:rsidRDefault="006074E5" w:rsidP="00EB555B">
            <w:pPr>
              <w:spacing w:line="276" w:lineRule="auto"/>
              <w:jc w:val="both"/>
              <w:rPr>
                <w:rFonts w:ascii="Times New Roman" w:eastAsia="Times New Roman" w:hAnsi="Times New Roman" w:cs="Times New Roman"/>
                <w:b/>
                <w:sz w:val="24"/>
                <w:szCs w:val="24"/>
                <w:lang w:eastAsia="pl-PL"/>
              </w:rPr>
            </w:pPr>
            <w:hyperlink r:id="rId19" w:history="1">
              <w:r w:rsidR="00FD3D0F" w:rsidRPr="00EB555B">
                <w:rPr>
                  <w:rFonts w:ascii="Times New Roman" w:hAnsi="Times New Roman" w:cs="Times New Roman"/>
                  <w:color w:val="0000FF"/>
                  <w:sz w:val="24"/>
                  <w:szCs w:val="24"/>
                  <w:u w:val="single"/>
                </w:rPr>
                <w:t>https://gis.gov.pl/aktualnosci/wytyczne-zamieszczone-na-stronach-poszczegolnych-ministerstw-we-wspolpracy-z-gis/</w:t>
              </w:r>
            </w:hyperlink>
          </w:p>
        </w:tc>
      </w:tr>
      <w:tr w:rsidR="00B54CAC" w:rsidRPr="00EB555B" w:rsidTr="00A90BB5">
        <w:tc>
          <w:tcPr>
            <w:tcW w:w="992" w:type="dxa"/>
          </w:tcPr>
          <w:p w:rsidR="00B54CAC" w:rsidRPr="00EB555B" w:rsidRDefault="00421B2A" w:rsidP="00EB555B">
            <w:pPr>
              <w:spacing w:line="276" w:lineRule="auto"/>
              <w:ind w:left="360"/>
              <w:rPr>
                <w:rFonts w:ascii="Times New Roman" w:hAnsi="Times New Roman" w:cs="Times New Roman"/>
                <w:b/>
                <w:sz w:val="24"/>
                <w:szCs w:val="24"/>
              </w:rPr>
            </w:pPr>
            <w:r w:rsidRPr="00EB555B">
              <w:rPr>
                <w:rFonts w:ascii="Times New Roman" w:hAnsi="Times New Roman" w:cs="Times New Roman"/>
                <w:b/>
                <w:sz w:val="24"/>
                <w:szCs w:val="24"/>
              </w:rPr>
              <w:t>5</w:t>
            </w:r>
            <w:r w:rsidR="00692672" w:rsidRPr="00EB555B">
              <w:rPr>
                <w:rFonts w:ascii="Times New Roman" w:hAnsi="Times New Roman" w:cs="Times New Roman"/>
                <w:b/>
                <w:sz w:val="24"/>
                <w:szCs w:val="24"/>
              </w:rPr>
              <w:t>.</w:t>
            </w:r>
          </w:p>
        </w:tc>
        <w:tc>
          <w:tcPr>
            <w:tcW w:w="3119" w:type="dxa"/>
          </w:tcPr>
          <w:p w:rsidR="00B54CAC" w:rsidRPr="00EB555B" w:rsidRDefault="006074E5" w:rsidP="00EB555B">
            <w:pPr>
              <w:spacing w:line="276" w:lineRule="auto"/>
              <w:rPr>
                <w:rFonts w:ascii="Times New Roman" w:hAnsi="Times New Roman" w:cs="Times New Roman"/>
                <w:sz w:val="24"/>
                <w:szCs w:val="24"/>
              </w:rPr>
            </w:pPr>
            <w:hyperlink r:id="rId20" w:history="1">
              <w:r w:rsidR="00B54CAC" w:rsidRPr="00EB555B">
                <w:rPr>
                  <w:rStyle w:val="Hipercze"/>
                  <w:rFonts w:ascii="Times New Roman" w:hAnsi="Times New Roman" w:cs="Times New Roman"/>
                  <w:color w:val="auto"/>
                  <w:sz w:val="24"/>
                  <w:szCs w:val="24"/>
                  <w:u w:val="none"/>
                </w:rPr>
                <w:t>Zarządzenie Prezesa NFZ z 20 maja 2020 r. nr 75/2018/DGL - tekst ujednolicony </w:t>
              </w:r>
            </w:hyperlink>
          </w:p>
          <w:p w:rsidR="00B54CAC" w:rsidRPr="00EB555B" w:rsidRDefault="00B54CAC"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zarządzenia Prezesa NFZ w sprawie określenia warunków zawierania i realizacji umów w rodzaju leczenie szpitalne w zakresie programy lekowe</w:t>
            </w:r>
          </w:p>
          <w:p w:rsidR="00B54CAC" w:rsidRPr="00EB555B" w:rsidRDefault="00B54CAC" w:rsidP="00EB555B">
            <w:pPr>
              <w:spacing w:line="276" w:lineRule="auto"/>
              <w:rPr>
                <w:rFonts w:ascii="Times New Roman" w:hAnsi="Times New Roman" w:cs="Times New Roman"/>
                <w:b/>
                <w:sz w:val="24"/>
                <w:szCs w:val="24"/>
              </w:rPr>
            </w:pPr>
          </w:p>
        </w:tc>
        <w:tc>
          <w:tcPr>
            <w:tcW w:w="1134" w:type="dxa"/>
          </w:tcPr>
          <w:p w:rsidR="00B54CAC" w:rsidRPr="00EB555B" w:rsidRDefault="00B54CAC"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20.05.</w:t>
            </w:r>
          </w:p>
          <w:p w:rsidR="00B54CAC" w:rsidRPr="00EB555B" w:rsidRDefault="00B54CAC"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B54CAC" w:rsidRPr="00EB555B" w:rsidRDefault="00B54CAC"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Tekst aktu:</w:t>
            </w:r>
          </w:p>
          <w:p w:rsidR="00B54CAC" w:rsidRPr="00EB555B" w:rsidRDefault="006074E5" w:rsidP="00EB555B">
            <w:pPr>
              <w:spacing w:line="276" w:lineRule="auto"/>
              <w:jc w:val="both"/>
              <w:rPr>
                <w:rFonts w:ascii="Times New Roman" w:eastAsia="Times New Roman" w:hAnsi="Times New Roman" w:cs="Times New Roman"/>
                <w:sz w:val="24"/>
                <w:szCs w:val="24"/>
                <w:lang w:eastAsia="pl-PL"/>
              </w:rPr>
            </w:pPr>
            <w:hyperlink r:id="rId21" w:history="1">
              <w:r w:rsidR="00B54CAC" w:rsidRPr="00EB555B">
                <w:rPr>
                  <w:rFonts w:ascii="Times New Roman" w:hAnsi="Times New Roman" w:cs="Times New Roman"/>
                  <w:color w:val="0000FF"/>
                  <w:sz w:val="24"/>
                  <w:szCs w:val="24"/>
                  <w:u w:val="single"/>
                </w:rPr>
                <w:t>https://www.nfz.gov.pl/zarzadzenia-prezesa/zarzadzenia-prezesa-nfz/zarzadzenie-nr-752018dgl-tekst-ujednolicony,7180.html</w:t>
              </w:r>
            </w:hyperlink>
          </w:p>
        </w:tc>
      </w:tr>
      <w:tr w:rsidR="002F11F0" w:rsidRPr="00EB555B" w:rsidTr="00A90BB5">
        <w:tc>
          <w:tcPr>
            <w:tcW w:w="992" w:type="dxa"/>
          </w:tcPr>
          <w:p w:rsidR="002F11F0" w:rsidRPr="00EB555B" w:rsidRDefault="00421B2A" w:rsidP="00EB555B">
            <w:pPr>
              <w:spacing w:line="276" w:lineRule="auto"/>
              <w:ind w:left="360"/>
              <w:rPr>
                <w:rFonts w:ascii="Times New Roman" w:hAnsi="Times New Roman" w:cs="Times New Roman"/>
                <w:color w:val="FF0000"/>
                <w:sz w:val="24"/>
                <w:szCs w:val="24"/>
              </w:rPr>
            </w:pPr>
            <w:r w:rsidRPr="00EB555B">
              <w:rPr>
                <w:rFonts w:ascii="Times New Roman" w:hAnsi="Times New Roman" w:cs="Times New Roman"/>
                <w:color w:val="FF0000"/>
                <w:sz w:val="24"/>
                <w:szCs w:val="24"/>
              </w:rPr>
              <w:t>6</w:t>
            </w:r>
            <w:r w:rsidR="00FD3D0F" w:rsidRPr="00EB555B">
              <w:rPr>
                <w:rFonts w:ascii="Times New Roman" w:hAnsi="Times New Roman" w:cs="Times New Roman"/>
                <w:color w:val="FF0000"/>
                <w:sz w:val="24"/>
                <w:szCs w:val="24"/>
              </w:rPr>
              <w:t>.</w:t>
            </w:r>
          </w:p>
        </w:tc>
        <w:tc>
          <w:tcPr>
            <w:tcW w:w="3119" w:type="dxa"/>
          </w:tcPr>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Komunikat Centrali NFZ -Dodatkowe wynagrodzenie dla personelu medycznego za pracę w jednym miejscu</w:t>
            </w:r>
          </w:p>
          <w:p w:rsidR="002F11F0" w:rsidRPr="00EB555B" w:rsidRDefault="002F11F0" w:rsidP="00EB555B">
            <w:pPr>
              <w:spacing w:line="276" w:lineRule="auto"/>
              <w:rPr>
                <w:rFonts w:ascii="Times New Roman" w:hAnsi="Times New Roman" w:cs="Times New Roman"/>
                <w:b/>
                <w:color w:val="FF0000"/>
                <w:sz w:val="24"/>
                <w:szCs w:val="24"/>
              </w:rPr>
            </w:pPr>
          </w:p>
        </w:tc>
        <w:tc>
          <w:tcPr>
            <w:tcW w:w="1134" w:type="dxa"/>
          </w:tcPr>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19.05.</w:t>
            </w:r>
          </w:p>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2020 r.</w:t>
            </w:r>
          </w:p>
        </w:tc>
        <w:tc>
          <w:tcPr>
            <w:tcW w:w="5670" w:type="dxa"/>
          </w:tcPr>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Wyjaśnienia Centrali NFZ co do wymiaru dodatku do wynagrodzenia za pracę w jednym miejscu.</w:t>
            </w:r>
          </w:p>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Wzór oświadczenia</w:t>
            </w:r>
            <w:r w:rsidR="00C92AD8" w:rsidRPr="00EB555B">
              <w:rPr>
                <w:rFonts w:ascii="Times New Roman" w:hAnsi="Times New Roman" w:cs="Times New Roman"/>
                <w:b/>
                <w:color w:val="FF0000"/>
                <w:sz w:val="24"/>
                <w:szCs w:val="24"/>
              </w:rPr>
              <w:t>,</w:t>
            </w:r>
            <w:r w:rsidRPr="00EB555B">
              <w:rPr>
                <w:rFonts w:ascii="Times New Roman" w:hAnsi="Times New Roman" w:cs="Times New Roman"/>
                <w:b/>
                <w:color w:val="FF0000"/>
                <w:sz w:val="24"/>
                <w:szCs w:val="24"/>
              </w:rPr>
              <w:t xml:space="preserve"> jakie musi złożyć pracownik medyczny, by otrzymać dodatkowe świadczenie pieniężne. </w:t>
            </w:r>
          </w:p>
          <w:p w:rsidR="00C92AD8" w:rsidRPr="00EB555B" w:rsidRDefault="00C92AD8"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Wzór umowy zawieranej przez szpitala z NFZ w zakresie pozyskania środków na wypłatę dodatków do wynagrodzenia.</w:t>
            </w:r>
          </w:p>
          <w:p w:rsidR="00414555" w:rsidRPr="00EB555B" w:rsidRDefault="00414555"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rsidR="002F11F0" w:rsidRPr="00EB555B" w:rsidRDefault="002F11F0" w:rsidP="00EB555B">
            <w:pPr>
              <w:spacing w:line="276" w:lineRule="auto"/>
              <w:rPr>
                <w:rFonts w:ascii="Times New Roman" w:hAnsi="Times New Roman" w:cs="Times New Roman"/>
                <w:b/>
                <w:color w:val="FF0000"/>
                <w:sz w:val="24"/>
                <w:szCs w:val="24"/>
              </w:rPr>
            </w:pPr>
          </w:p>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Pełny tekst komunikatu i dokumenty:</w:t>
            </w:r>
          </w:p>
          <w:p w:rsidR="002F11F0" w:rsidRPr="00EB555B" w:rsidRDefault="006074E5" w:rsidP="00EB555B">
            <w:pPr>
              <w:spacing w:line="276" w:lineRule="auto"/>
              <w:rPr>
                <w:rFonts w:ascii="Times New Roman" w:hAnsi="Times New Roman" w:cs="Times New Roman"/>
                <w:b/>
                <w:color w:val="FF0000"/>
                <w:sz w:val="24"/>
                <w:szCs w:val="24"/>
              </w:rPr>
            </w:pPr>
            <w:hyperlink r:id="rId22" w:history="1">
              <w:r w:rsidR="002F11F0" w:rsidRPr="00EB555B">
                <w:rPr>
                  <w:rFonts w:ascii="Times New Roman" w:hAnsi="Times New Roman" w:cs="Times New Roman"/>
                  <w:b/>
                  <w:color w:val="FF0000"/>
                  <w:sz w:val="24"/>
                  <w:szCs w:val="24"/>
                  <w:u w:val="single"/>
                </w:rPr>
                <w:t>https://www.nfz.gov.pl/aktualnosci/aktualnosci-centrali/dodatkowe-wynagrodzenie-dla-personelu-medycznego-za-prace-w-jednym-miejscu,7721.html</w:t>
              </w:r>
            </w:hyperlink>
          </w:p>
        </w:tc>
      </w:tr>
      <w:tr w:rsidR="00956875" w:rsidRPr="00EB555B" w:rsidTr="00A90BB5">
        <w:tc>
          <w:tcPr>
            <w:tcW w:w="992" w:type="dxa"/>
          </w:tcPr>
          <w:p w:rsidR="00956875"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7</w:t>
            </w:r>
            <w:r w:rsidR="003F6839" w:rsidRPr="00EB555B">
              <w:rPr>
                <w:rFonts w:ascii="Times New Roman" w:hAnsi="Times New Roman" w:cs="Times New Roman"/>
                <w:sz w:val="24"/>
                <w:szCs w:val="24"/>
              </w:rPr>
              <w:t>.</w:t>
            </w:r>
          </w:p>
        </w:tc>
        <w:tc>
          <w:tcPr>
            <w:tcW w:w="3119" w:type="dxa"/>
          </w:tcPr>
          <w:p w:rsidR="00956875" w:rsidRPr="00EB555B" w:rsidRDefault="003F6839"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Zarządzenie Ministra Zdrowia z dnia 18 maja 2020 r. w sprawie nadania statutu Samodzielnemu Publicznemu Zakładowi Opieki Zdrowotnej </w:t>
            </w:r>
            <w:r w:rsidRPr="00EB555B">
              <w:rPr>
                <w:rFonts w:ascii="Times New Roman" w:hAnsi="Times New Roman" w:cs="Times New Roman"/>
                <w:sz w:val="24"/>
                <w:szCs w:val="24"/>
              </w:rPr>
              <w:lastRenderedPageBreak/>
              <w:t>Centralnemu Ośrodkowi Medycyny Sportowej w Warszawie</w:t>
            </w:r>
          </w:p>
        </w:tc>
        <w:tc>
          <w:tcPr>
            <w:tcW w:w="1134" w:type="dxa"/>
          </w:tcPr>
          <w:p w:rsidR="00956875" w:rsidRPr="00EB555B" w:rsidRDefault="003F6839"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19.05.</w:t>
            </w:r>
          </w:p>
          <w:p w:rsidR="003F6839" w:rsidRPr="00EB555B" w:rsidRDefault="003F6839"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56875" w:rsidRPr="00EB555B" w:rsidRDefault="003F6839"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Tekst statutu: </w:t>
            </w:r>
          </w:p>
          <w:p w:rsidR="003F6839" w:rsidRPr="00EB555B" w:rsidRDefault="006074E5" w:rsidP="00EB555B">
            <w:pPr>
              <w:spacing w:line="276" w:lineRule="auto"/>
              <w:jc w:val="both"/>
              <w:rPr>
                <w:rFonts w:ascii="Times New Roman" w:eastAsia="Times New Roman" w:hAnsi="Times New Roman" w:cs="Times New Roman"/>
                <w:b/>
                <w:sz w:val="24"/>
                <w:szCs w:val="24"/>
                <w:lang w:eastAsia="pl-PL"/>
              </w:rPr>
            </w:pPr>
            <w:hyperlink r:id="rId23" w:history="1">
              <w:r w:rsidR="003F6839" w:rsidRPr="00EB555B">
                <w:rPr>
                  <w:rFonts w:ascii="Times New Roman" w:hAnsi="Times New Roman" w:cs="Times New Roman"/>
                  <w:color w:val="0000FF"/>
                  <w:sz w:val="24"/>
                  <w:szCs w:val="24"/>
                  <w:u w:val="single"/>
                </w:rPr>
                <w:t>http://dziennikmz.mz.gov.pl/api/DUM_MZ/2020/37/journal/6108</w:t>
              </w:r>
            </w:hyperlink>
          </w:p>
        </w:tc>
      </w:tr>
      <w:tr w:rsidR="00956875" w:rsidRPr="00EB555B" w:rsidTr="00A90BB5">
        <w:tc>
          <w:tcPr>
            <w:tcW w:w="992" w:type="dxa"/>
          </w:tcPr>
          <w:p w:rsidR="00956875" w:rsidRPr="00EB555B" w:rsidRDefault="00421B2A"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8</w:t>
            </w:r>
            <w:r w:rsidR="003F6839" w:rsidRPr="00EB555B">
              <w:rPr>
                <w:rFonts w:ascii="Times New Roman" w:hAnsi="Times New Roman" w:cs="Times New Roman"/>
                <w:sz w:val="24"/>
                <w:szCs w:val="24"/>
              </w:rPr>
              <w:t>.</w:t>
            </w:r>
          </w:p>
        </w:tc>
        <w:tc>
          <w:tcPr>
            <w:tcW w:w="3119" w:type="dxa"/>
          </w:tcPr>
          <w:p w:rsidR="00956875" w:rsidRPr="00EB555B" w:rsidRDefault="00956875"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Ustawa z dnia 14 maja 2020 r. o zmianie niektórych ustaw w zakresie działań osłonowych w związku z rozprzestrzenianiem się wirusa SARS-CoV-2</w:t>
            </w:r>
          </w:p>
          <w:p w:rsidR="00956875" w:rsidRPr="00EB555B" w:rsidRDefault="00956875" w:rsidP="00EB555B">
            <w:pPr>
              <w:spacing w:line="276" w:lineRule="auto"/>
              <w:rPr>
                <w:rFonts w:ascii="Times New Roman" w:hAnsi="Times New Roman" w:cs="Times New Roman"/>
                <w:b/>
                <w:sz w:val="24"/>
                <w:szCs w:val="24"/>
              </w:rPr>
            </w:pPr>
          </w:p>
        </w:tc>
        <w:tc>
          <w:tcPr>
            <w:tcW w:w="1134" w:type="dxa"/>
          </w:tcPr>
          <w:p w:rsidR="00956875" w:rsidRPr="00EB555B" w:rsidRDefault="0095687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16.05.</w:t>
            </w:r>
          </w:p>
          <w:p w:rsidR="00956875" w:rsidRPr="00EB555B" w:rsidRDefault="00956875"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„8. W przypadku </w:t>
            </w:r>
            <w:r w:rsidRPr="00EB555B">
              <w:rPr>
                <w:rFonts w:ascii="Times New Roman" w:hAnsi="Times New Roman" w:cs="Times New Roman"/>
                <w:b/>
                <w:color w:val="FF0000"/>
                <w:sz w:val="24"/>
                <w:szCs w:val="24"/>
                <w:u w:val="single"/>
              </w:rPr>
              <w:t>niedoboru</w:t>
            </w:r>
            <w:r w:rsidRPr="00EB555B">
              <w:rPr>
                <w:rFonts w:ascii="Times New Roman" w:hAnsi="Times New Roman" w:cs="Times New Roman"/>
                <w:sz w:val="24"/>
                <w:szCs w:val="24"/>
              </w:rPr>
              <w:t xml:space="preserve"> </w:t>
            </w:r>
            <w:r w:rsidRPr="00EB555B">
              <w:rPr>
                <w:rFonts w:ascii="Times New Roman" w:hAnsi="Times New Roman" w:cs="Times New Roman"/>
                <w:color w:val="FF0000"/>
                <w:sz w:val="24"/>
                <w:szCs w:val="24"/>
              </w:rPr>
              <w:t xml:space="preserve">produktów leczniczych, środków spożywczych specjalnego przeznaczenia żywieniowego, wyrobów medycznych lub </w:t>
            </w:r>
            <w:r w:rsidRPr="00EB555B">
              <w:rPr>
                <w:rFonts w:ascii="Times New Roman" w:hAnsi="Times New Roman" w:cs="Times New Roman"/>
                <w:b/>
                <w:color w:val="FF0000"/>
                <w:sz w:val="24"/>
                <w:szCs w:val="24"/>
                <w:u w:val="single"/>
              </w:rPr>
              <w:t>środków ochrony osobistej niezbędnych dla pacjentów</w:t>
            </w:r>
            <w:r w:rsidRPr="00EB555B">
              <w:rPr>
                <w:rFonts w:ascii="Times New Roman" w:hAnsi="Times New Roman" w:cs="Times New Roman"/>
                <w:color w:val="FF0000"/>
                <w:sz w:val="24"/>
                <w:szCs w:val="24"/>
              </w:rPr>
              <w:t xml:space="preserve"> lub wyposażenia niezbędnego do prowadzenia działalności</w:t>
            </w:r>
            <w:r w:rsidRPr="00EB555B">
              <w:rPr>
                <w:rFonts w:ascii="Times New Roman" w:hAnsi="Times New Roman" w:cs="Times New Roman"/>
                <w:sz w:val="24"/>
                <w:szCs w:val="24"/>
              </w:rPr>
              <w:t xml:space="preserve">, minister właściwy do spraw zdrowia </w:t>
            </w:r>
            <w:r w:rsidRPr="00EB555B">
              <w:rPr>
                <w:rFonts w:ascii="Times New Roman" w:hAnsi="Times New Roman" w:cs="Times New Roman"/>
                <w:color w:val="FF0000"/>
                <w:sz w:val="24"/>
                <w:szCs w:val="24"/>
              </w:rPr>
              <w:t xml:space="preserve">poleci wydanie w niezbędnych ilościach tych produktów, środków, wyposażenia lub wyrobów </w:t>
            </w:r>
            <w:r w:rsidRPr="00EB555B">
              <w:rPr>
                <w:rFonts w:ascii="Times New Roman" w:hAnsi="Times New Roman" w:cs="Times New Roman"/>
                <w:b/>
                <w:color w:val="FF0000"/>
                <w:sz w:val="24"/>
                <w:szCs w:val="24"/>
              </w:rPr>
              <w:t>z Agencji Rezerw Materiałowych</w:t>
            </w:r>
            <w:r w:rsidRPr="00EB555B">
              <w:rPr>
                <w:rFonts w:ascii="Times New Roman" w:hAnsi="Times New Roman" w:cs="Times New Roman"/>
                <w:color w:val="FF0000"/>
                <w:sz w:val="24"/>
                <w:szCs w:val="24"/>
              </w:rPr>
              <w:t xml:space="preserve"> do </w:t>
            </w:r>
            <w:r w:rsidRPr="00EB555B">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EB555B">
              <w:rPr>
                <w:rFonts w:ascii="Times New Roman" w:hAnsi="Times New Roman" w:cs="Times New Roman"/>
                <w:b/>
                <w:color w:val="FF0000"/>
                <w:sz w:val="24"/>
                <w:szCs w:val="24"/>
                <w:u w:val="single"/>
              </w:rPr>
              <w:t>lub domy pomocy społecznej</w:t>
            </w:r>
            <w:r w:rsidRPr="00EB555B">
              <w:rPr>
                <w:rFonts w:ascii="Times New Roman" w:hAnsi="Times New Roman" w:cs="Times New Roman"/>
                <w:sz w:val="24"/>
                <w:szCs w:val="24"/>
                <w:u w:val="single"/>
              </w:rPr>
              <w:t>.</w:t>
            </w:r>
            <w:r w:rsidRPr="00EB555B">
              <w:rPr>
                <w:rFonts w:ascii="Times New Roman" w:hAnsi="Times New Roman" w:cs="Times New Roman"/>
                <w:color w:val="FF0000"/>
                <w:sz w:val="24"/>
                <w:szCs w:val="24"/>
              </w:rPr>
              <w:t>”.</w:t>
            </w:r>
          </w:p>
          <w:p w:rsidR="007B1BB1" w:rsidRPr="00EB555B" w:rsidRDefault="007B1BB1" w:rsidP="00EB555B">
            <w:pPr>
              <w:spacing w:line="276" w:lineRule="auto"/>
              <w:jc w:val="both"/>
              <w:rPr>
                <w:rFonts w:ascii="Times New Roman" w:hAnsi="Times New Roman" w:cs="Times New Roman"/>
                <w:sz w:val="24"/>
                <w:szCs w:val="24"/>
              </w:rPr>
            </w:pPr>
          </w:p>
          <w:p w:rsidR="00956875"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art. 4: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1 otrzymuje brzmienie: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 xml:space="preserve">b) po ust. 1a dodaje się ust. 1b w brzmieniu: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w art. 4a: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1 otrzymuje brzmienie: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 xml:space="preserve">b) po ust. 2 dodaje się ust. 2a w brzmieniu: „2a. Przepis art. 4 ust. 1b stosuje się odpowiednio.”;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3) po art. 4c dodaje się art. 4d i art. 4e w brzmieniu:</w:t>
            </w:r>
          </w:p>
          <w:p w:rsidR="007B1BB1" w:rsidRPr="00EB555B" w:rsidRDefault="007B1BB1"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EB555B">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EB555B">
              <w:rPr>
                <w:rFonts w:ascii="Times New Roman" w:hAnsi="Times New Roman" w:cs="Times New Roman"/>
                <w:sz w:val="24"/>
                <w:szCs w:val="24"/>
              </w:rPr>
              <w:t xml:space="preserve">, o których mowa w ustawie z dnia 12 marca 2004 r. o pomocy społecznej (Dz. U. z 2019 r. poz. 1507, 1622, 1690, 1818 i 2473), </w:t>
            </w:r>
            <w:r w:rsidRPr="00EB555B">
              <w:rPr>
                <w:rFonts w:ascii="Times New Roman" w:hAnsi="Times New Roman" w:cs="Times New Roman"/>
                <w:b/>
                <w:color w:val="FF0000"/>
                <w:sz w:val="24"/>
                <w:szCs w:val="24"/>
              </w:rPr>
              <w:t xml:space="preserve">pracownicy i osoby świadczące pracę w tych podmiotach, poddane w nich obowiązkowej kwarantannie mogą </w:t>
            </w:r>
            <w:r w:rsidRPr="00EB555B">
              <w:rPr>
                <w:rFonts w:ascii="Times New Roman" w:hAnsi="Times New Roman" w:cs="Times New Roman"/>
                <w:b/>
                <w:color w:val="FF0000"/>
                <w:sz w:val="24"/>
                <w:szCs w:val="24"/>
                <w:u w:val="single"/>
              </w:rPr>
              <w:t>za zgodą tych osób</w:t>
            </w:r>
            <w:r w:rsidRPr="00EB555B">
              <w:rPr>
                <w:rFonts w:ascii="Times New Roman" w:hAnsi="Times New Roman" w:cs="Times New Roman"/>
                <w:b/>
                <w:color w:val="FF0000"/>
                <w:sz w:val="24"/>
                <w:szCs w:val="24"/>
              </w:rPr>
              <w:t xml:space="preserve"> świadczyć pracę określoną w umowie i otrzymywać z tego tytułu wynagrodzenie.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rsidR="00DF4495" w:rsidRPr="00EB555B" w:rsidRDefault="00DF4495" w:rsidP="00EB555B">
            <w:pPr>
              <w:spacing w:line="276" w:lineRule="auto"/>
              <w:jc w:val="both"/>
              <w:rPr>
                <w:rFonts w:ascii="Times New Roman" w:hAnsi="Times New Roman" w:cs="Times New Roman"/>
                <w:sz w:val="24"/>
                <w:szCs w:val="24"/>
              </w:rPr>
            </w:pPr>
          </w:p>
          <w:p w:rsidR="00DF4495" w:rsidRPr="00EB555B" w:rsidRDefault="00DF449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Pełny tekst aktu:</w:t>
            </w:r>
          </w:p>
          <w:p w:rsidR="00DF4495" w:rsidRPr="00EB555B" w:rsidRDefault="006074E5" w:rsidP="00EB555B">
            <w:pPr>
              <w:spacing w:line="276" w:lineRule="auto"/>
              <w:jc w:val="both"/>
              <w:rPr>
                <w:rFonts w:ascii="Times New Roman" w:eastAsia="Times New Roman" w:hAnsi="Times New Roman" w:cs="Times New Roman"/>
                <w:b/>
                <w:sz w:val="24"/>
                <w:szCs w:val="24"/>
                <w:lang w:eastAsia="pl-PL"/>
              </w:rPr>
            </w:pPr>
            <w:hyperlink r:id="rId24" w:history="1">
              <w:r w:rsidR="00DF4495" w:rsidRPr="00EB555B">
                <w:rPr>
                  <w:rFonts w:ascii="Times New Roman" w:hAnsi="Times New Roman" w:cs="Times New Roman"/>
                  <w:color w:val="0000FF"/>
                  <w:sz w:val="24"/>
                  <w:szCs w:val="24"/>
                  <w:u w:val="single"/>
                </w:rPr>
                <w:t>http://dziennikustaw.gov.pl/D2020000087501.pdf</w:t>
              </w:r>
            </w:hyperlink>
          </w:p>
        </w:tc>
      </w:tr>
      <w:tr w:rsidR="00956875" w:rsidRPr="00EB555B" w:rsidTr="00A90BB5">
        <w:tc>
          <w:tcPr>
            <w:tcW w:w="992" w:type="dxa"/>
          </w:tcPr>
          <w:p w:rsidR="00956875" w:rsidRPr="00EB555B" w:rsidRDefault="00421B2A"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9</w:t>
            </w:r>
            <w:r w:rsidR="003F6839" w:rsidRPr="00EB555B">
              <w:rPr>
                <w:rFonts w:ascii="Times New Roman" w:hAnsi="Times New Roman" w:cs="Times New Roman"/>
                <w:sz w:val="24"/>
                <w:szCs w:val="24"/>
              </w:rPr>
              <w:t>.</w:t>
            </w:r>
          </w:p>
        </w:tc>
        <w:tc>
          <w:tcPr>
            <w:tcW w:w="3119" w:type="dxa"/>
          </w:tcPr>
          <w:p w:rsidR="00956875" w:rsidRPr="00EB555B" w:rsidRDefault="00956875"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rsidR="00956875" w:rsidRPr="00EB555B" w:rsidRDefault="00956875" w:rsidP="00EB555B">
            <w:pPr>
              <w:spacing w:line="276" w:lineRule="auto"/>
              <w:rPr>
                <w:rFonts w:ascii="Times New Roman" w:hAnsi="Times New Roman" w:cs="Times New Roman"/>
                <w:sz w:val="24"/>
                <w:szCs w:val="24"/>
              </w:rPr>
            </w:pPr>
          </w:p>
        </w:tc>
        <w:tc>
          <w:tcPr>
            <w:tcW w:w="1134" w:type="dxa"/>
          </w:tcPr>
          <w:p w:rsidR="00956875" w:rsidRPr="00EB555B" w:rsidRDefault="0095687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18.05.</w:t>
            </w:r>
          </w:p>
          <w:p w:rsidR="00956875" w:rsidRPr="00EB555B" w:rsidRDefault="00956875"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56875" w:rsidRPr="00EB555B" w:rsidRDefault="00956875" w:rsidP="00EB555B">
            <w:pPr>
              <w:spacing w:line="276" w:lineRule="auto"/>
              <w:jc w:val="both"/>
              <w:rPr>
                <w:rFonts w:ascii="Times New Roman" w:eastAsia="Times New Roman" w:hAnsi="Times New Roman" w:cs="Times New Roman"/>
                <w:b/>
                <w:i/>
                <w:sz w:val="24"/>
                <w:szCs w:val="24"/>
                <w:lang w:eastAsia="pl-PL"/>
              </w:rPr>
            </w:pPr>
            <w:r w:rsidRPr="00EB555B">
              <w:rPr>
                <w:rFonts w:ascii="Times New Roman" w:eastAsia="Times New Roman" w:hAnsi="Times New Roman" w:cs="Times New Roman"/>
                <w:b/>
                <w:i/>
                <w:sz w:val="24"/>
                <w:szCs w:val="24"/>
                <w:lang w:eastAsia="pl-PL"/>
              </w:rPr>
              <w:t>Z uzasadnienia projektu:</w:t>
            </w:r>
          </w:p>
          <w:p w:rsidR="00956875" w:rsidRPr="00EB555B" w:rsidRDefault="00956875" w:rsidP="00EB555B">
            <w:pPr>
              <w:pStyle w:val="ARTartustawynprozporzdzenia"/>
              <w:spacing w:line="276" w:lineRule="auto"/>
              <w:ind w:firstLine="0"/>
              <w:rPr>
                <w:rFonts w:ascii="Times New Roman" w:hAnsi="Times New Roman" w:cs="Times New Roman"/>
                <w:i/>
                <w:szCs w:val="24"/>
              </w:rPr>
            </w:pPr>
            <w:r w:rsidRPr="00EB555B">
              <w:rPr>
                <w:rFonts w:ascii="Times New Roman" w:hAnsi="Times New Roman" w:cs="Times New Roman"/>
                <w:i/>
                <w:szCs w:val="24"/>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rsidR="00956875" w:rsidRPr="00EB555B" w:rsidRDefault="00956875" w:rsidP="00EB555B">
            <w:pPr>
              <w:pStyle w:val="ARTartustawynprozporzdzenia"/>
              <w:spacing w:line="276" w:lineRule="auto"/>
              <w:ind w:firstLine="0"/>
              <w:rPr>
                <w:rFonts w:ascii="Times New Roman" w:hAnsi="Times New Roman" w:cs="Times New Roman"/>
                <w:i/>
                <w:szCs w:val="24"/>
              </w:rPr>
            </w:pPr>
            <w:r w:rsidRPr="00EB555B">
              <w:rPr>
                <w:rFonts w:ascii="Times New Roman" w:hAnsi="Times New Roman" w:cs="Times New Roman"/>
                <w:i/>
                <w:szCs w:val="24"/>
              </w:rPr>
              <w:t xml:space="preserve">Uchylenie tego przepisu umożliwi rektorom, jako pracodawcom, podejmowanie decyzji dotyczącej przywracania pracowników do pracy w uczelni, przy czym będzie to wymagało uprzedniego oszacowania </w:t>
            </w:r>
            <w:proofErr w:type="spellStart"/>
            <w:r w:rsidRPr="00EB555B">
              <w:rPr>
                <w:rFonts w:ascii="Times New Roman" w:hAnsi="Times New Roman" w:cs="Times New Roman"/>
                <w:i/>
                <w:szCs w:val="24"/>
              </w:rPr>
              <w:t>ryzyk</w:t>
            </w:r>
            <w:proofErr w:type="spellEnd"/>
            <w:r w:rsidRPr="00EB555B">
              <w:rPr>
                <w:rFonts w:ascii="Times New Roman" w:hAnsi="Times New Roman" w:cs="Times New Roman"/>
                <w:i/>
                <w:szCs w:val="24"/>
              </w:rPr>
              <w:t xml:space="preserve"> związanych z funkcjonowaniem uczelni w okresie epidemii COVID-19, a następnie ich bieżącego </w:t>
            </w:r>
            <w:r w:rsidRPr="00EB555B">
              <w:rPr>
                <w:rFonts w:ascii="Times New Roman" w:hAnsi="Times New Roman" w:cs="Times New Roman"/>
                <w:i/>
                <w:szCs w:val="24"/>
              </w:rPr>
              <w:lastRenderedPageBreak/>
              <w:t>monitorowania i korygowania. Rektorzy będą w szczególności zobligowani do podjęcia działań mających na celu wdrożenie na terenie uczelni procedur związanych z minimalizacją zagrożenia zakażeniem wirusem SARS-CoV-2.</w:t>
            </w:r>
          </w:p>
          <w:p w:rsidR="00956875" w:rsidRPr="00EB555B" w:rsidRDefault="00956875" w:rsidP="00EB555B">
            <w:pPr>
              <w:pStyle w:val="ARTartustawynprozporzdzenia"/>
              <w:spacing w:line="276" w:lineRule="auto"/>
              <w:rPr>
                <w:rFonts w:ascii="Times New Roman" w:hAnsi="Times New Roman" w:cs="Times New Roman"/>
                <w:i/>
                <w:szCs w:val="24"/>
              </w:rPr>
            </w:pPr>
            <w:r w:rsidRPr="00EB555B">
              <w:rPr>
                <w:rFonts w:ascii="Times New Roman" w:hAnsi="Times New Roman" w:cs="Times New Roman"/>
                <w:i/>
                <w:szCs w:val="24"/>
              </w:rPr>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rsidR="00956875" w:rsidRPr="00EB555B" w:rsidRDefault="00956875" w:rsidP="00EB555B">
            <w:pPr>
              <w:pStyle w:val="ARTartustawynprozporzdzenia"/>
              <w:spacing w:line="276" w:lineRule="auto"/>
              <w:rPr>
                <w:rFonts w:ascii="Times New Roman" w:hAnsi="Times New Roman" w:cs="Times New Roman"/>
                <w:i/>
                <w:szCs w:val="24"/>
              </w:rPr>
            </w:pPr>
          </w:p>
          <w:p w:rsidR="00956875" w:rsidRPr="00EB555B" w:rsidRDefault="00956875" w:rsidP="00EB555B">
            <w:pPr>
              <w:pStyle w:val="ARTartustawynprozporzdzenia"/>
              <w:spacing w:line="276" w:lineRule="auto"/>
              <w:ind w:firstLine="0"/>
              <w:rPr>
                <w:rFonts w:ascii="Times New Roman" w:hAnsi="Times New Roman" w:cs="Times New Roman"/>
                <w:szCs w:val="24"/>
              </w:rPr>
            </w:pPr>
            <w:r w:rsidRPr="00EB555B">
              <w:rPr>
                <w:rFonts w:ascii="Times New Roman" w:hAnsi="Times New Roman" w:cs="Times New Roman"/>
                <w:szCs w:val="24"/>
              </w:rPr>
              <w:t>Pełny tekst aktu:</w:t>
            </w:r>
          </w:p>
          <w:p w:rsidR="00956875" w:rsidRPr="00EB555B" w:rsidRDefault="006074E5" w:rsidP="00EB555B">
            <w:pPr>
              <w:pStyle w:val="ARTartustawynprozporzdzenia"/>
              <w:spacing w:line="276" w:lineRule="auto"/>
              <w:ind w:firstLine="0"/>
              <w:rPr>
                <w:rFonts w:ascii="Times New Roman" w:hAnsi="Times New Roman" w:cs="Times New Roman"/>
                <w:szCs w:val="24"/>
              </w:rPr>
            </w:pPr>
            <w:hyperlink r:id="rId25" w:history="1">
              <w:r w:rsidR="00956875" w:rsidRPr="00EB555B">
                <w:rPr>
                  <w:rStyle w:val="Hipercze"/>
                  <w:rFonts w:ascii="Times New Roman" w:hAnsi="Times New Roman" w:cs="Times New Roman"/>
                  <w:szCs w:val="24"/>
                  <w:lang w:eastAsia="en-US"/>
                </w:rPr>
                <w:t>http://dziennikustaw.gov.pl/DU/2020/877</w:t>
              </w:r>
            </w:hyperlink>
          </w:p>
          <w:p w:rsidR="00956875" w:rsidRPr="00EB555B" w:rsidRDefault="00956875" w:rsidP="00EB555B">
            <w:pPr>
              <w:spacing w:line="276" w:lineRule="auto"/>
              <w:jc w:val="both"/>
              <w:rPr>
                <w:rFonts w:ascii="Times New Roman" w:eastAsia="Times New Roman" w:hAnsi="Times New Roman" w:cs="Times New Roman"/>
                <w:b/>
                <w:i/>
                <w:sz w:val="24"/>
                <w:szCs w:val="24"/>
                <w:lang w:eastAsia="pl-PL"/>
              </w:rPr>
            </w:pPr>
          </w:p>
        </w:tc>
      </w:tr>
      <w:tr w:rsidR="00956875" w:rsidRPr="00EB555B" w:rsidTr="00A90BB5">
        <w:tc>
          <w:tcPr>
            <w:tcW w:w="992" w:type="dxa"/>
          </w:tcPr>
          <w:p w:rsidR="00956875"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10</w:t>
            </w:r>
            <w:r w:rsidR="0078086E" w:rsidRPr="00EB555B">
              <w:rPr>
                <w:rFonts w:ascii="Times New Roman" w:hAnsi="Times New Roman" w:cs="Times New Roman"/>
                <w:sz w:val="24"/>
                <w:szCs w:val="24"/>
              </w:rPr>
              <w:t>.</w:t>
            </w:r>
          </w:p>
        </w:tc>
        <w:tc>
          <w:tcPr>
            <w:tcW w:w="3119" w:type="dxa"/>
          </w:tcPr>
          <w:p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Rozporządzenie Ministra Zdrowia z dnia 15 maja 2020 r. zmieniające rozporządzenie w sprawie Krajowego Rejestru Pacjentów z COVID-19</w:t>
            </w:r>
          </w:p>
          <w:p w:rsidR="00956875" w:rsidRPr="00EB555B" w:rsidRDefault="00956875" w:rsidP="00EB555B">
            <w:pPr>
              <w:spacing w:line="276" w:lineRule="auto"/>
              <w:jc w:val="both"/>
              <w:rPr>
                <w:rFonts w:ascii="Times New Roman" w:hAnsi="Times New Roman" w:cs="Times New Roman"/>
                <w:sz w:val="24"/>
                <w:szCs w:val="24"/>
              </w:rPr>
            </w:pPr>
          </w:p>
        </w:tc>
        <w:tc>
          <w:tcPr>
            <w:tcW w:w="1134" w:type="dxa"/>
          </w:tcPr>
          <w:p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16.05.</w:t>
            </w:r>
          </w:p>
          <w:p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2020 r. </w:t>
            </w:r>
          </w:p>
        </w:tc>
        <w:tc>
          <w:tcPr>
            <w:tcW w:w="5670" w:type="dxa"/>
          </w:tcPr>
          <w:p w:rsidR="00956875" w:rsidRPr="00EB555B" w:rsidRDefault="00956875" w:rsidP="00EB555B">
            <w:p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Z uzasadnienia projektu:</w:t>
            </w:r>
          </w:p>
          <w:p w:rsidR="00956875" w:rsidRPr="00EB555B" w:rsidRDefault="00956875" w:rsidP="00EB555B">
            <w:p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daty pierwszych objawów u pacjenta (niezbędnej dla właściwego szacowania i modelowania progresji choroby u pacjentów w kraju),</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informację czy pacjent ma objawy choroby;</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grupę krwi pacjenta (niezbędne dla umożliwienia właściwej dystrybucji zapasów krwi oraz leczenia osoczem krwi ozdrowieńców),</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 xml:space="preserve">stan pacjenta zgodnie z </w:t>
            </w:r>
            <w:proofErr w:type="spellStart"/>
            <w:r w:rsidRPr="00EB555B">
              <w:rPr>
                <w:rFonts w:ascii="Times New Roman" w:hAnsi="Times New Roman" w:cs="Times New Roman"/>
                <w:i/>
                <w:sz w:val="24"/>
                <w:szCs w:val="24"/>
              </w:rPr>
              <w:t>Modified</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Early</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Warning</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Scale</w:t>
            </w:r>
            <w:proofErr w:type="spellEnd"/>
            <w:r w:rsidRPr="00EB555B">
              <w:rPr>
                <w:rFonts w:ascii="Times New Roman" w:hAnsi="Times New Roman" w:cs="Times New Roman"/>
                <w:i/>
                <w:sz w:val="24"/>
                <w:szCs w:val="24"/>
              </w:rPr>
              <w:t xml:space="preserve"> (w chwili przyjęcia oraz w trakcie leczenia – </w:t>
            </w:r>
            <w:r w:rsidRPr="00EB555B">
              <w:rPr>
                <w:rFonts w:ascii="Times New Roman" w:hAnsi="Times New Roman" w:cs="Times New Roman"/>
                <w:i/>
                <w:sz w:val="24"/>
                <w:szCs w:val="24"/>
              </w:rPr>
              <w:lastRenderedPageBreak/>
              <w:t xml:space="preserve">dla obserwowania progresji choroby i umożliwienia zapewnienia odpowiednich zasobów) i analogicznie u dzieci (dane dotyczące </w:t>
            </w:r>
            <w:proofErr w:type="spellStart"/>
            <w:r w:rsidRPr="00EB555B">
              <w:rPr>
                <w:rFonts w:ascii="Times New Roman" w:hAnsi="Times New Roman" w:cs="Times New Roman"/>
                <w:i/>
                <w:sz w:val="24"/>
                <w:szCs w:val="24"/>
              </w:rPr>
              <w:t>Pediatric</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Early</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Warning</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Scale</w:t>
            </w:r>
            <w:proofErr w:type="spellEnd"/>
            <w:r w:rsidRPr="00EB555B">
              <w:rPr>
                <w:rFonts w:ascii="Times New Roman" w:hAnsi="Times New Roman" w:cs="Times New Roman"/>
                <w:i/>
                <w:sz w:val="24"/>
                <w:szCs w:val="24"/>
              </w:rPr>
              <w:t xml:space="preserve"> będą jednak zbierane fakultatywnie),</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informację czy pacjent miał w przeszłości wykonywaną transplantację;</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rsidR="00956875" w:rsidRPr="00EB555B" w:rsidRDefault="00956875" w:rsidP="00EB555B">
            <w:pPr>
              <w:spacing w:line="276" w:lineRule="auto"/>
              <w:jc w:val="both"/>
              <w:rPr>
                <w:rFonts w:ascii="Times New Roman" w:hAnsi="Times New Roman" w:cs="Times New Roman"/>
                <w:sz w:val="24"/>
                <w:szCs w:val="24"/>
              </w:rPr>
            </w:pPr>
          </w:p>
          <w:p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Pełny tekst aktu:</w:t>
            </w:r>
          </w:p>
          <w:p w:rsidR="00956875" w:rsidRPr="00EB555B" w:rsidRDefault="006074E5" w:rsidP="00EB555B">
            <w:pPr>
              <w:spacing w:line="276" w:lineRule="auto"/>
              <w:jc w:val="both"/>
              <w:rPr>
                <w:rFonts w:ascii="Times New Roman" w:hAnsi="Times New Roman" w:cs="Times New Roman"/>
                <w:sz w:val="24"/>
                <w:szCs w:val="24"/>
              </w:rPr>
            </w:pPr>
            <w:hyperlink r:id="rId26" w:history="1">
              <w:r w:rsidR="00956875" w:rsidRPr="00EB555B">
                <w:rPr>
                  <w:rStyle w:val="Hipercze"/>
                  <w:rFonts w:ascii="Times New Roman" w:hAnsi="Times New Roman" w:cs="Times New Roman"/>
                  <w:sz w:val="24"/>
                  <w:szCs w:val="24"/>
                </w:rPr>
                <w:t>http://dziennikustaw.gov.pl/DU/2020/873</w:t>
              </w:r>
            </w:hyperlink>
          </w:p>
        </w:tc>
      </w:tr>
      <w:tr w:rsidR="00EF3CCC" w:rsidRPr="00EB555B" w:rsidTr="00A90BB5">
        <w:tc>
          <w:tcPr>
            <w:tcW w:w="992" w:type="dxa"/>
          </w:tcPr>
          <w:p w:rsidR="00EF3CCC"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1</w:t>
            </w:r>
            <w:r w:rsidR="003F6839" w:rsidRPr="00EB555B">
              <w:rPr>
                <w:rFonts w:ascii="Times New Roman" w:hAnsi="Times New Roman" w:cs="Times New Roman"/>
                <w:sz w:val="24"/>
                <w:szCs w:val="24"/>
              </w:rPr>
              <w:t>.</w:t>
            </w:r>
          </w:p>
        </w:tc>
        <w:tc>
          <w:tcPr>
            <w:tcW w:w="3119" w:type="dxa"/>
          </w:tcPr>
          <w:p w:rsidR="00EF3CCC" w:rsidRPr="00EB555B" w:rsidRDefault="00EF3CCC" w:rsidP="00EB555B">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EB555B">
              <w:rPr>
                <w:rFonts w:ascii="Times New Roman" w:eastAsia="Times New Roman" w:hAnsi="Times New Roman" w:cs="Times New Roman"/>
                <w:color w:val="000000" w:themeColor="text1"/>
                <w:sz w:val="24"/>
                <w:szCs w:val="24"/>
                <w:lang w:eastAsia="pl-PL"/>
              </w:rPr>
              <w:t xml:space="preserve">Zarządzenie Prezesa NFZ z 14.05.2020 r. nr 67/2020/DSOZ w sprawie powołania Zespołu do spraw metodyki pomiaru wskaźników realizacji pilotażu </w:t>
            </w:r>
            <w:r w:rsidRPr="00EB555B">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rsidR="00EF3CCC" w:rsidRPr="00EB555B" w:rsidRDefault="00EF3CCC" w:rsidP="00EB555B">
            <w:pPr>
              <w:spacing w:line="276" w:lineRule="auto"/>
              <w:rPr>
                <w:rFonts w:ascii="Times New Roman" w:hAnsi="Times New Roman" w:cs="Times New Roman"/>
                <w:b/>
                <w:color w:val="000000" w:themeColor="text1"/>
                <w:sz w:val="24"/>
                <w:szCs w:val="24"/>
              </w:rPr>
            </w:pPr>
          </w:p>
        </w:tc>
        <w:tc>
          <w:tcPr>
            <w:tcW w:w="1134" w:type="dxa"/>
          </w:tcPr>
          <w:p w:rsidR="00EF3CCC" w:rsidRPr="00EB555B" w:rsidRDefault="00EF3CCC" w:rsidP="00EB555B">
            <w:pPr>
              <w:spacing w:line="276" w:lineRule="auto"/>
              <w:jc w:val="center"/>
              <w:rPr>
                <w:rFonts w:ascii="Times New Roman" w:eastAsia="Times New Roman" w:hAnsi="Times New Roman" w:cs="Times New Roman"/>
                <w:color w:val="000000" w:themeColor="text1"/>
                <w:sz w:val="24"/>
                <w:szCs w:val="24"/>
                <w:lang w:eastAsia="pl-PL"/>
              </w:rPr>
            </w:pPr>
            <w:r w:rsidRPr="00EB555B">
              <w:rPr>
                <w:rFonts w:ascii="Times New Roman" w:eastAsia="Times New Roman" w:hAnsi="Times New Roman" w:cs="Times New Roman"/>
                <w:color w:val="000000" w:themeColor="text1"/>
                <w:sz w:val="24"/>
                <w:szCs w:val="24"/>
                <w:lang w:eastAsia="pl-PL"/>
              </w:rPr>
              <w:t>15.05.20 2020 r.</w:t>
            </w:r>
          </w:p>
        </w:tc>
        <w:tc>
          <w:tcPr>
            <w:tcW w:w="5670" w:type="dxa"/>
          </w:tcPr>
          <w:p w:rsidR="00EF3CCC" w:rsidRPr="00EB555B" w:rsidRDefault="00EF3CCC" w:rsidP="00EB555B">
            <w:pPr>
              <w:pStyle w:val="wysrodkowany"/>
              <w:spacing w:before="0" w:beforeAutospacing="0" w:after="0" w:afterAutospacing="0" w:line="276" w:lineRule="auto"/>
              <w:ind w:firstLine="708"/>
              <w:jc w:val="both"/>
              <w:rPr>
                <w:color w:val="000000" w:themeColor="text1"/>
              </w:rPr>
            </w:pPr>
            <w:r w:rsidRPr="00EB555B">
              <w:rPr>
                <w:b/>
                <w:color w:val="000000" w:themeColor="text1"/>
              </w:rPr>
              <w:t>§ 1.</w:t>
            </w:r>
            <w:r w:rsidRPr="00EB555B">
              <w:rPr>
                <w:color w:val="000000" w:themeColor="text1"/>
              </w:rPr>
              <w:t xml:space="preserve"> 1. Powołuje się Zespół do spraw</w:t>
            </w:r>
            <w:r w:rsidRPr="00EB555B">
              <w:rPr>
                <w:b/>
                <w:color w:val="000000" w:themeColor="text1"/>
              </w:rPr>
              <w:t xml:space="preserve"> </w:t>
            </w:r>
            <w:r w:rsidRPr="00EB555B">
              <w:rPr>
                <w:rStyle w:val="Pogrubienie"/>
                <w:rFonts w:eastAsia="Calibri"/>
                <w:color w:val="000000" w:themeColor="text1"/>
              </w:rPr>
              <w:t>metodyki pomiaru wskaźników realizacji programu pilotażowego: „Standard szpitalnego żywienia kobiet w ciąży i w okresie poporodowym - Dieta Mamy”</w:t>
            </w:r>
            <w:r w:rsidRPr="00EB555B">
              <w:rPr>
                <w:color w:val="000000" w:themeColor="text1"/>
              </w:rPr>
              <w:t>, zwany dalej „Zespołem”.</w:t>
            </w:r>
          </w:p>
          <w:p w:rsidR="00EF3CCC" w:rsidRPr="00EB555B" w:rsidRDefault="00EF3CCC" w:rsidP="00EB555B">
            <w:pPr>
              <w:spacing w:line="276" w:lineRule="auto"/>
              <w:ind w:firstLine="708"/>
              <w:jc w:val="both"/>
              <w:rPr>
                <w:rStyle w:val="Pogrubienie"/>
                <w:rFonts w:ascii="Times New Roman" w:hAnsi="Times New Roman" w:cs="Times New Roman"/>
                <w:b w:val="0"/>
                <w:color w:val="000000" w:themeColor="text1"/>
                <w:sz w:val="24"/>
                <w:szCs w:val="24"/>
              </w:rPr>
            </w:pPr>
            <w:r w:rsidRPr="00EB555B">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rsidR="00EF3CCC" w:rsidRPr="00EB555B" w:rsidRDefault="00EF3CCC" w:rsidP="00EB555B">
            <w:pPr>
              <w:spacing w:line="276" w:lineRule="auto"/>
              <w:ind w:firstLine="708"/>
              <w:jc w:val="both"/>
              <w:rPr>
                <w:rFonts w:ascii="Times New Roman" w:hAnsi="Times New Roman" w:cs="Times New Roman"/>
                <w:bCs/>
                <w:color w:val="000000" w:themeColor="text1"/>
                <w:sz w:val="24"/>
                <w:szCs w:val="24"/>
              </w:rPr>
            </w:pPr>
            <w:r w:rsidRPr="00EB555B">
              <w:rPr>
                <w:rFonts w:ascii="Times New Roman" w:hAnsi="Times New Roman" w:cs="Times New Roman"/>
                <w:b/>
                <w:color w:val="000000" w:themeColor="text1"/>
                <w:sz w:val="24"/>
                <w:szCs w:val="24"/>
              </w:rPr>
              <w:t>§ 2.</w:t>
            </w:r>
            <w:r w:rsidRPr="00EB555B">
              <w:rPr>
                <w:rFonts w:ascii="Times New Roman" w:hAnsi="Times New Roman" w:cs="Times New Roman"/>
                <w:color w:val="000000" w:themeColor="text1"/>
                <w:sz w:val="24"/>
                <w:szCs w:val="24"/>
              </w:rPr>
              <w:t xml:space="preserve"> 1. W skład Zespołu wchodzą:</w:t>
            </w:r>
          </w:p>
          <w:p w:rsidR="00EF3CCC" w:rsidRPr="00EB555B" w:rsidRDefault="00EF3CCC" w:rsidP="00EB555B">
            <w:pPr>
              <w:pStyle w:val="Akapitzlist"/>
              <w:numPr>
                <w:ilvl w:val="0"/>
                <w:numId w:val="19"/>
              </w:numPr>
              <w:tabs>
                <w:tab w:val="left" w:pos="284"/>
              </w:tabs>
              <w:spacing w:line="276" w:lineRule="auto"/>
              <w:ind w:left="0" w:firstLine="0"/>
              <w:contextualSpacing w:val="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przewodniczący Zespołu – Zastępca Dyrektora Departamentu Świadczeń Opieki Zdrowotnej Centrali NFZ;</w:t>
            </w:r>
          </w:p>
          <w:p w:rsidR="00EF3CCC" w:rsidRPr="00EB555B" w:rsidRDefault="00EF3CCC" w:rsidP="00EB555B">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rsidR="00EF3CCC" w:rsidRPr="00EB555B" w:rsidRDefault="00EF3CCC" w:rsidP="00EB555B">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członkowie Zespołu - po jednym przedstawicielu:</w:t>
            </w:r>
          </w:p>
          <w:p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a) Łódzkiego Oddziału Wojewódzkiego NFZ,</w:t>
            </w:r>
          </w:p>
          <w:p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b) Mazowieckiego Oddziału Wojewódzkiego NFZ,</w:t>
            </w:r>
          </w:p>
          <w:p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c) Śląskiego Oddziału Wojewódzkiego NFZ,</w:t>
            </w:r>
          </w:p>
          <w:p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d) Wielkopolskiego Oddziału Wojewódzkiego NFZ.</w:t>
            </w:r>
          </w:p>
          <w:p w:rsidR="00EF3CCC" w:rsidRPr="00EB555B" w:rsidRDefault="00EF3CCC" w:rsidP="00EB555B">
            <w:pPr>
              <w:spacing w:line="276" w:lineRule="auto"/>
              <w:ind w:firstLine="360"/>
              <w:jc w:val="both"/>
              <w:rPr>
                <w:rStyle w:val="Pogrubienie"/>
                <w:rFonts w:ascii="Times New Roman" w:hAnsi="Times New Roman" w:cs="Times New Roman"/>
                <w:b w:val="0"/>
                <w:color w:val="FF0000"/>
                <w:sz w:val="24"/>
                <w:szCs w:val="24"/>
              </w:rPr>
            </w:pPr>
            <w:r w:rsidRPr="00EB555B">
              <w:rPr>
                <w:rFonts w:ascii="Times New Roman" w:hAnsi="Times New Roman" w:cs="Times New Roman"/>
                <w:b/>
                <w:color w:val="FF0000"/>
                <w:sz w:val="24"/>
                <w:szCs w:val="24"/>
              </w:rPr>
              <w:t xml:space="preserve">§ 3. </w:t>
            </w:r>
            <w:r w:rsidRPr="00EB555B">
              <w:rPr>
                <w:rFonts w:ascii="Times New Roman" w:hAnsi="Times New Roman" w:cs="Times New Roman"/>
                <w:color w:val="FF0000"/>
                <w:sz w:val="24"/>
                <w:szCs w:val="24"/>
              </w:rPr>
              <w:t xml:space="preserve">1. </w:t>
            </w:r>
            <w:r w:rsidRPr="00EB555B">
              <w:rPr>
                <w:rFonts w:ascii="Times New Roman" w:hAnsi="Times New Roman" w:cs="Times New Roman"/>
                <w:b/>
                <w:color w:val="FF0000"/>
                <w:sz w:val="24"/>
                <w:szCs w:val="24"/>
              </w:rPr>
              <w:t xml:space="preserve">Zadaniem Zespołu </w:t>
            </w:r>
            <w:r w:rsidRPr="00EB555B">
              <w:rPr>
                <w:rStyle w:val="Pogrubienie"/>
                <w:rFonts w:ascii="Times New Roman" w:hAnsi="Times New Roman" w:cs="Times New Roman"/>
                <w:b w:val="0"/>
                <w:color w:val="FF0000"/>
                <w:sz w:val="24"/>
                <w:szCs w:val="24"/>
              </w:rPr>
              <w:t>jest</w:t>
            </w:r>
            <w:r w:rsidRPr="00EB555B">
              <w:rPr>
                <w:rStyle w:val="Pogrubienie"/>
                <w:rFonts w:ascii="Times New Roman" w:hAnsi="Times New Roman" w:cs="Times New Roman"/>
                <w:color w:val="FF0000"/>
                <w:sz w:val="24"/>
                <w:szCs w:val="24"/>
              </w:rPr>
              <w:t xml:space="preserve"> wypracowanie metod pomiaru wskaźników realizacji programu pilotażowego: </w:t>
            </w:r>
            <w:r w:rsidRPr="00EB555B">
              <w:rPr>
                <w:rStyle w:val="Pogrubienie"/>
                <w:rFonts w:ascii="Times New Roman" w:hAnsi="Times New Roman" w:cs="Times New Roman"/>
                <w:color w:val="FF0000"/>
                <w:sz w:val="24"/>
                <w:szCs w:val="24"/>
                <w:u w:val="single"/>
              </w:rPr>
              <w:t>„Standard szpitalnego żywienia kobiet w ciąży i w okresie poporodowym - Dieta Mamy”,</w:t>
            </w:r>
            <w:r w:rsidRPr="00EB555B">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rsidR="00EF3CCC" w:rsidRPr="00EB555B" w:rsidRDefault="00EF3CCC" w:rsidP="00EB555B">
            <w:pPr>
              <w:spacing w:line="276" w:lineRule="auto"/>
              <w:ind w:firstLine="360"/>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2. W celu realizacji zadania, o którym mowa w ust.1, Zespół</w:t>
            </w:r>
            <w:r w:rsidRPr="00EB555B">
              <w:rPr>
                <w:rFonts w:ascii="Times New Roman" w:hAnsi="Times New Roman" w:cs="Times New Roman"/>
                <w:color w:val="FF0000"/>
                <w:sz w:val="24"/>
                <w:szCs w:val="24"/>
              </w:rPr>
              <w:t xml:space="preserve"> </w:t>
            </w:r>
            <w:r w:rsidRPr="00EB555B">
              <w:rPr>
                <w:rFonts w:ascii="Times New Roman" w:hAnsi="Times New Roman" w:cs="Times New Roman"/>
                <w:b/>
                <w:color w:val="FF0000"/>
                <w:sz w:val="24"/>
                <w:szCs w:val="24"/>
              </w:rPr>
              <w:t>jest zobowiązany</w:t>
            </w:r>
            <w:r w:rsidRPr="00EB555B">
              <w:rPr>
                <w:rFonts w:ascii="Times New Roman" w:hAnsi="Times New Roman" w:cs="Times New Roman"/>
                <w:color w:val="FF0000"/>
                <w:sz w:val="24"/>
                <w:szCs w:val="24"/>
              </w:rPr>
              <w:t xml:space="preserve"> </w:t>
            </w:r>
            <w:r w:rsidRPr="00EB555B">
              <w:rPr>
                <w:rFonts w:ascii="Times New Roman" w:hAnsi="Times New Roman" w:cs="Times New Roman"/>
                <w:color w:val="FF0000"/>
                <w:sz w:val="24"/>
                <w:szCs w:val="24"/>
              </w:rPr>
              <w:br/>
            </w:r>
            <w:r w:rsidRPr="00EB555B">
              <w:rPr>
                <w:rStyle w:val="Pogrubienie"/>
                <w:rFonts w:ascii="Times New Roman" w:hAnsi="Times New Roman" w:cs="Times New Roman"/>
                <w:color w:val="FF0000"/>
                <w:sz w:val="24"/>
                <w:szCs w:val="24"/>
              </w:rPr>
              <w:t xml:space="preserve">w szczególności </w:t>
            </w:r>
            <w:r w:rsidRPr="00EB555B">
              <w:rPr>
                <w:rFonts w:ascii="Times New Roman" w:hAnsi="Times New Roman" w:cs="Times New Roman"/>
                <w:color w:val="FF0000"/>
                <w:sz w:val="24"/>
                <w:szCs w:val="24"/>
              </w:rPr>
              <w:t>do</w:t>
            </w:r>
            <w:r w:rsidRPr="00EB555B">
              <w:rPr>
                <w:rStyle w:val="Pogrubienie"/>
                <w:rFonts w:ascii="Times New Roman" w:hAnsi="Times New Roman" w:cs="Times New Roman"/>
                <w:color w:val="FF0000"/>
                <w:sz w:val="24"/>
                <w:szCs w:val="24"/>
              </w:rPr>
              <w:t>:</w:t>
            </w:r>
          </w:p>
          <w:p w:rsidR="00EF3CCC" w:rsidRPr="00EB555B" w:rsidRDefault="00EF3CCC" w:rsidP="00EB555B">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lastRenderedPageBreak/>
              <w:t>określenia założeń analizy wskaźników umożliwiających monitorowanie realizacji programu pilotażowego, uwzględniających wyniki weryfikacji, o których mowa w § 6 ust. 2 rozporządzenia Ministra Zdrowia</w:t>
            </w:r>
            <w:r w:rsidRPr="00EB555B">
              <w:rPr>
                <w:rFonts w:ascii="Times New Roman" w:hAnsi="Times New Roman" w:cs="Times New Roman"/>
                <w:color w:val="FF0000"/>
                <w:sz w:val="24"/>
                <w:szCs w:val="24"/>
              </w:rPr>
              <w:t xml:space="preserve"> </w:t>
            </w:r>
            <w:r w:rsidRPr="00EB555B">
              <w:rPr>
                <w:rStyle w:val="Pogrubienie"/>
                <w:rFonts w:ascii="Times New Roman" w:hAnsi="Times New Roman" w:cs="Times New Roman"/>
                <w:color w:val="FF0000"/>
                <w:sz w:val="24"/>
                <w:szCs w:val="24"/>
              </w:rPr>
              <w:t xml:space="preserve">z dnia 9 sierpnia 2019 r. </w:t>
            </w:r>
            <w:r w:rsidRPr="00EB555B">
              <w:rPr>
                <w:rFonts w:ascii="Times New Roman" w:hAnsi="Times New Roman" w:cs="Times New Roman"/>
                <w:color w:val="FF0000"/>
                <w:sz w:val="24"/>
                <w:szCs w:val="24"/>
              </w:rPr>
              <w:t>w sprawie programu pilotażowego „</w:t>
            </w:r>
            <w:r w:rsidRPr="00EB555B">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rsidR="00EF3CCC" w:rsidRPr="00EB555B" w:rsidRDefault="00EF3CCC" w:rsidP="00EB555B">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rsidR="00EF3CCC" w:rsidRPr="00EB555B" w:rsidRDefault="00EF3CCC" w:rsidP="00EB555B">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opracowania zasad sprawozdawczości z realizacji programu pilotażowego.</w:t>
            </w:r>
          </w:p>
          <w:p w:rsidR="00EF3CCC" w:rsidRPr="00EB555B" w:rsidRDefault="00EF3CCC" w:rsidP="00EB555B">
            <w:pPr>
              <w:spacing w:line="276" w:lineRule="auto"/>
              <w:jc w:val="both"/>
              <w:rPr>
                <w:rFonts w:ascii="Times New Roman" w:eastAsia="Times New Roman" w:hAnsi="Times New Roman" w:cs="Times New Roman"/>
                <w:b/>
                <w:color w:val="000000" w:themeColor="text1"/>
                <w:sz w:val="24"/>
                <w:szCs w:val="24"/>
                <w:lang w:eastAsia="pl-PL"/>
              </w:rPr>
            </w:pPr>
            <w:r w:rsidRPr="00EB555B">
              <w:rPr>
                <w:rFonts w:ascii="Times New Roman" w:eastAsia="Times New Roman" w:hAnsi="Times New Roman" w:cs="Times New Roman"/>
                <w:b/>
                <w:color w:val="000000" w:themeColor="text1"/>
                <w:sz w:val="24"/>
                <w:szCs w:val="24"/>
                <w:lang w:eastAsia="pl-PL"/>
              </w:rPr>
              <w:t>Pełna treść zarządzenia z uzasadnieniem:</w:t>
            </w:r>
          </w:p>
          <w:p w:rsidR="00EF3CCC" w:rsidRPr="00EB555B" w:rsidRDefault="006074E5" w:rsidP="00EB555B">
            <w:pPr>
              <w:spacing w:line="276" w:lineRule="auto"/>
              <w:jc w:val="both"/>
              <w:rPr>
                <w:rFonts w:ascii="Times New Roman" w:eastAsia="Times New Roman" w:hAnsi="Times New Roman" w:cs="Times New Roman"/>
                <w:b/>
                <w:color w:val="000000" w:themeColor="text1"/>
                <w:sz w:val="24"/>
                <w:szCs w:val="24"/>
                <w:lang w:eastAsia="pl-PL"/>
              </w:rPr>
            </w:pPr>
            <w:hyperlink r:id="rId27" w:history="1">
              <w:r w:rsidR="00EF3CCC" w:rsidRPr="00EB555B">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EF1862" w:rsidRPr="00EB555B" w:rsidTr="00A90BB5">
        <w:tc>
          <w:tcPr>
            <w:tcW w:w="992" w:type="dxa"/>
          </w:tcPr>
          <w:p w:rsidR="00EF1862" w:rsidRPr="00EB555B" w:rsidRDefault="00692672" w:rsidP="00EB555B">
            <w:p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2</w:t>
            </w:r>
            <w:r w:rsidR="0078086E" w:rsidRPr="00EB555B">
              <w:rPr>
                <w:rFonts w:ascii="Times New Roman" w:hAnsi="Times New Roman" w:cs="Times New Roman"/>
                <w:sz w:val="24"/>
                <w:szCs w:val="24"/>
              </w:rPr>
              <w:t>.</w:t>
            </w:r>
          </w:p>
        </w:tc>
        <w:tc>
          <w:tcPr>
            <w:tcW w:w="3119" w:type="dxa"/>
          </w:tcPr>
          <w:p w:rsidR="00EF1862" w:rsidRPr="00EB555B" w:rsidRDefault="006074E5" w:rsidP="00EB555B">
            <w:pPr>
              <w:spacing w:line="276" w:lineRule="auto"/>
              <w:jc w:val="both"/>
              <w:rPr>
                <w:rFonts w:ascii="Times New Roman" w:hAnsi="Times New Roman" w:cs="Times New Roman"/>
                <w:sz w:val="24"/>
                <w:szCs w:val="24"/>
              </w:rPr>
            </w:pPr>
            <w:hyperlink r:id="rId28" w:history="1">
              <w:r w:rsidR="00EF1862" w:rsidRPr="00EB555B">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25.05.2020 r.</w:t>
            </w:r>
          </w:p>
        </w:tc>
        <w:tc>
          <w:tcPr>
            <w:tcW w:w="5670" w:type="dxa"/>
          </w:tcPr>
          <w:p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EB555B">
              <w:rPr>
                <w:rFonts w:ascii="Times New Roman" w:hAnsi="Times New Roman" w:cs="Times New Roman"/>
                <w:b/>
                <w:sz w:val="24"/>
                <w:szCs w:val="24"/>
              </w:rPr>
              <w:t xml:space="preserve">jednak nie dłużej niż do dnia 14 czerwca 2020 r. </w:t>
            </w:r>
          </w:p>
          <w:p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EB555B">
              <w:rPr>
                <w:rFonts w:ascii="Times New Roman" w:hAnsi="Times New Roman" w:cs="Times New Roman"/>
                <w:b/>
                <w:sz w:val="24"/>
                <w:szCs w:val="24"/>
              </w:rPr>
              <w:t>jednak nie dłużej niż do dnia 14 czerwca 2020 r.</w:t>
            </w:r>
          </w:p>
          <w:p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w:t>
            </w:r>
            <w:r w:rsidRPr="00EB555B">
              <w:rPr>
                <w:rFonts w:ascii="Times New Roman" w:hAnsi="Times New Roman" w:cs="Times New Roman"/>
                <w:sz w:val="24"/>
                <w:szCs w:val="24"/>
              </w:rPr>
              <w:lastRenderedPageBreak/>
              <w:t xml:space="preserve">sprawowaniu opieki, </w:t>
            </w:r>
            <w:r w:rsidRPr="00EB555B">
              <w:rPr>
                <w:rFonts w:ascii="Times New Roman" w:hAnsi="Times New Roman" w:cs="Times New Roman"/>
                <w:b/>
                <w:sz w:val="24"/>
                <w:szCs w:val="24"/>
              </w:rPr>
              <w:t>jednak nie dłużej niż do dnia 14 czerwca 2020 r.</w:t>
            </w:r>
          </w:p>
        </w:tc>
      </w:tr>
      <w:tr w:rsidR="00EF1862" w:rsidRPr="00EB555B" w:rsidTr="00A90BB5">
        <w:tc>
          <w:tcPr>
            <w:tcW w:w="992" w:type="dxa"/>
          </w:tcPr>
          <w:p w:rsidR="00EF1862" w:rsidRPr="00EB555B" w:rsidRDefault="00901F10"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3</w:t>
            </w:r>
            <w:r w:rsidR="0078086E" w:rsidRPr="00EB555B">
              <w:rPr>
                <w:rFonts w:ascii="Times New Roman" w:hAnsi="Times New Roman" w:cs="Times New Roman"/>
                <w:sz w:val="24"/>
                <w:szCs w:val="24"/>
              </w:rPr>
              <w:t>.</w:t>
            </w:r>
          </w:p>
        </w:tc>
        <w:tc>
          <w:tcPr>
            <w:tcW w:w="3119" w:type="dxa"/>
          </w:tcPr>
          <w:p w:rsidR="00EF1862" w:rsidRPr="00EB555B" w:rsidRDefault="006074E5" w:rsidP="00EB555B">
            <w:pPr>
              <w:spacing w:line="276" w:lineRule="auto"/>
              <w:jc w:val="both"/>
              <w:rPr>
                <w:rFonts w:ascii="Times New Roman" w:hAnsi="Times New Roman" w:cs="Times New Roman"/>
                <w:sz w:val="24"/>
                <w:szCs w:val="24"/>
              </w:rPr>
            </w:pPr>
            <w:hyperlink r:id="rId29" w:history="1">
              <w:r w:rsidR="00EF1862" w:rsidRPr="00EB555B">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25.05.</w:t>
            </w:r>
          </w:p>
          <w:p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2020 r.</w:t>
            </w:r>
          </w:p>
        </w:tc>
        <w:tc>
          <w:tcPr>
            <w:tcW w:w="5670" w:type="dxa"/>
          </w:tcPr>
          <w:p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EB555B">
              <w:rPr>
                <w:rFonts w:ascii="Times New Roman" w:hAnsi="Times New Roman" w:cs="Times New Roman"/>
                <w:b/>
                <w:sz w:val="24"/>
                <w:szCs w:val="24"/>
              </w:rPr>
              <w:t xml:space="preserve">jednak nie dłużej niż do dnia 14 czerwca 2020 r. </w:t>
            </w:r>
          </w:p>
          <w:p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EB555B">
              <w:rPr>
                <w:rFonts w:ascii="Times New Roman" w:hAnsi="Times New Roman" w:cs="Times New Roman"/>
                <w:b/>
                <w:sz w:val="24"/>
                <w:szCs w:val="24"/>
              </w:rPr>
              <w:t xml:space="preserve">jednak nie dłużej niż do dnia 14 czerwca 2020 r. </w:t>
            </w:r>
          </w:p>
          <w:p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EB555B">
              <w:rPr>
                <w:rFonts w:ascii="Times New Roman" w:hAnsi="Times New Roman" w:cs="Times New Roman"/>
                <w:b/>
                <w:sz w:val="24"/>
                <w:szCs w:val="24"/>
              </w:rPr>
              <w:t>jednak nie dłużej niż do dnia 14 czerwca 2020 r.</w:t>
            </w:r>
          </w:p>
        </w:tc>
      </w:tr>
      <w:tr w:rsidR="00755417" w:rsidRPr="00EB555B" w:rsidTr="00A90BB5">
        <w:tc>
          <w:tcPr>
            <w:tcW w:w="992" w:type="dxa"/>
          </w:tcPr>
          <w:p w:rsidR="00755417" w:rsidRPr="00EB555B" w:rsidRDefault="007B77E9"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4</w:t>
            </w:r>
            <w:r w:rsidR="00E97FC8" w:rsidRPr="00EB555B">
              <w:rPr>
                <w:rFonts w:ascii="Times New Roman" w:hAnsi="Times New Roman" w:cs="Times New Roman"/>
                <w:sz w:val="24"/>
                <w:szCs w:val="24"/>
              </w:rPr>
              <w:t>.</w:t>
            </w:r>
          </w:p>
        </w:tc>
        <w:tc>
          <w:tcPr>
            <w:tcW w:w="3119" w:type="dxa"/>
          </w:tcPr>
          <w:p w:rsidR="00755417" w:rsidRPr="00EB555B" w:rsidRDefault="0075541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GIS - </w:t>
            </w:r>
            <w:r w:rsidRPr="00EB555B">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rsidR="00755417" w:rsidRPr="00EB555B" w:rsidRDefault="0075541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13.05.</w:t>
            </w:r>
          </w:p>
          <w:p w:rsidR="00755417" w:rsidRPr="00EB555B" w:rsidRDefault="0075541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755417" w:rsidRPr="00EB555B" w:rsidRDefault="006074E5" w:rsidP="00EB555B">
            <w:pPr>
              <w:spacing w:line="276" w:lineRule="auto"/>
              <w:jc w:val="both"/>
              <w:rPr>
                <w:rFonts w:ascii="Times New Roman" w:eastAsia="Times New Roman" w:hAnsi="Times New Roman" w:cs="Times New Roman"/>
                <w:b/>
                <w:sz w:val="24"/>
                <w:szCs w:val="24"/>
                <w:lang w:eastAsia="pl-PL"/>
              </w:rPr>
            </w:pPr>
            <w:hyperlink r:id="rId30" w:history="1">
              <w:r w:rsidR="00755417" w:rsidRPr="00EB555B">
                <w:rPr>
                  <w:rFonts w:ascii="Times New Roman" w:hAnsi="Times New Roman" w:cs="Times New Roman"/>
                  <w:color w:val="0000FF"/>
                  <w:sz w:val="24"/>
                  <w:szCs w:val="24"/>
                  <w:u w:val="single"/>
                </w:rPr>
                <w:t>https://gis.gov.pl/aktualnosci/wytyczne-zamieszczone-na-stronach-poszczegolnych-ministerstw-we-wspolpracy-z-gis/</w:t>
              </w:r>
            </w:hyperlink>
          </w:p>
        </w:tc>
      </w:tr>
      <w:tr w:rsidR="000B67A8" w:rsidRPr="00EB555B" w:rsidTr="00A90BB5">
        <w:tc>
          <w:tcPr>
            <w:tcW w:w="992" w:type="dxa"/>
          </w:tcPr>
          <w:p w:rsidR="000B67A8" w:rsidRPr="00EB555B" w:rsidRDefault="002F11F0"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5</w:t>
            </w:r>
            <w:r w:rsidR="000B67A8" w:rsidRPr="00EB555B">
              <w:rPr>
                <w:rFonts w:ascii="Times New Roman" w:hAnsi="Times New Roman" w:cs="Times New Roman"/>
                <w:sz w:val="24"/>
                <w:szCs w:val="24"/>
              </w:rPr>
              <w:t>.</w:t>
            </w:r>
          </w:p>
        </w:tc>
        <w:tc>
          <w:tcPr>
            <w:tcW w:w="3119" w:type="dxa"/>
          </w:tcPr>
          <w:p w:rsidR="000B67A8" w:rsidRPr="00EB555B" w:rsidRDefault="000B67A8"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Rozporządzenie Ministra Zdrowia z dnia 12 maja 2020 r. zmieniające rozporządzenie w sprawie standardu </w:t>
            </w:r>
            <w:r w:rsidRPr="00EB555B">
              <w:rPr>
                <w:rFonts w:ascii="Times New Roman" w:hAnsi="Times New Roman" w:cs="Times New Roman"/>
                <w:sz w:val="24"/>
                <w:szCs w:val="24"/>
              </w:rPr>
              <w:lastRenderedPageBreak/>
              <w:t>organizacyjnego opieki w izolatoriach</w:t>
            </w:r>
          </w:p>
          <w:p w:rsidR="000B67A8" w:rsidRPr="00EB555B" w:rsidRDefault="000B67A8" w:rsidP="00EB555B">
            <w:pPr>
              <w:spacing w:line="276" w:lineRule="auto"/>
              <w:rPr>
                <w:rFonts w:ascii="Times New Roman" w:hAnsi="Times New Roman" w:cs="Times New Roman"/>
                <w:sz w:val="24"/>
                <w:szCs w:val="24"/>
              </w:rPr>
            </w:pPr>
          </w:p>
        </w:tc>
        <w:tc>
          <w:tcPr>
            <w:tcW w:w="1134" w:type="dxa"/>
          </w:tcPr>
          <w:p w:rsidR="00755417"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13.05.</w:t>
            </w:r>
          </w:p>
          <w:p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 2020 r.</w:t>
            </w:r>
          </w:p>
        </w:tc>
        <w:tc>
          <w:tcPr>
            <w:tcW w:w="5670" w:type="dxa"/>
          </w:tcPr>
          <w:p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 xml:space="preserve">w części I „Postanowienia ogólne” w ust. 1 pkt 2 otrzymuje brzmienie: </w:t>
            </w:r>
          </w:p>
          <w:p w:rsidR="000B67A8" w:rsidRPr="00EB555B" w:rsidRDefault="000B67A8" w:rsidP="00EB555B">
            <w:pPr>
              <w:spacing w:line="276" w:lineRule="auto"/>
              <w:jc w:val="both"/>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rsidR="000B67A8" w:rsidRPr="00EB555B" w:rsidRDefault="000B67A8" w:rsidP="00EB555B">
            <w:pPr>
              <w:spacing w:line="276" w:lineRule="auto"/>
              <w:jc w:val="both"/>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 xml:space="preserve">2) w części II „Osoby objęte opieką izolatorium”: </w:t>
            </w:r>
          </w:p>
          <w:p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rsidR="000B67A8" w:rsidRPr="00EB555B" w:rsidRDefault="000B67A8" w:rsidP="00EB555B">
            <w:pPr>
              <w:spacing w:line="276" w:lineRule="auto"/>
              <w:jc w:val="both"/>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0B67A8" w:rsidRPr="00EB555B" w:rsidTr="00A90BB5">
        <w:tc>
          <w:tcPr>
            <w:tcW w:w="992" w:type="dxa"/>
          </w:tcPr>
          <w:p w:rsidR="000B67A8" w:rsidRPr="00EB555B" w:rsidRDefault="003F6839"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6</w:t>
            </w:r>
            <w:r w:rsidR="000B67A8" w:rsidRPr="00EB555B">
              <w:rPr>
                <w:rFonts w:ascii="Times New Roman" w:hAnsi="Times New Roman" w:cs="Times New Roman"/>
                <w:sz w:val="24"/>
                <w:szCs w:val="24"/>
              </w:rPr>
              <w:t xml:space="preserve">. </w:t>
            </w:r>
          </w:p>
        </w:tc>
        <w:tc>
          <w:tcPr>
            <w:tcW w:w="3119" w:type="dxa"/>
          </w:tcPr>
          <w:p w:rsidR="000B67A8" w:rsidRPr="00EB555B" w:rsidRDefault="000B67A8"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Zarządzenie Ministra Zdrowia z dnia 12 maja 2020 r. </w:t>
            </w:r>
            <w:r w:rsidRPr="00EB555B">
              <w:rPr>
                <w:rFonts w:ascii="Times New Roman" w:hAnsi="Times New Roman" w:cs="Times New Roman"/>
                <w:bCs/>
                <w:sz w:val="24"/>
                <w:szCs w:val="24"/>
              </w:rPr>
              <w:t>uchylające zarządzenie w sprawie powołania Rady Naukowej przy Ministrze Zdrowia</w:t>
            </w:r>
          </w:p>
        </w:tc>
        <w:tc>
          <w:tcPr>
            <w:tcW w:w="1134" w:type="dxa"/>
          </w:tcPr>
          <w:p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13.05.20 2020 r.</w:t>
            </w:r>
          </w:p>
        </w:tc>
        <w:tc>
          <w:tcPr>
            <w:tcW w:w="5670" w:type="dxa"/>
          </w:tcPr>
          <w:p w:rsidR="000B67A8" w:rsidRPr="00EB555B" w:rsidRDefault="000B67A8" w:rsidP="00EB555B">
            <w:pPr>
              <w:autoSpaceDE w:val="0"/>
              <w:autoSpaceDN w:val="0"/>
              <w:adjustRightInd w:val="0"/>
              <w:spacing w:line="276" w:lineRule="auto"/>
              <w:rPr>
                <w:rFonts w:ascii="Times New Roman" w:hAnsi="Times New Roman" w:cs="Times New Roman"/>
                <w:b/>
                <w:bCs/>
                <w:sz w:val="24"/>
                <w:szCs w:val="24"/>
                <w:u w:val="single"/>
              </w:rPr>
            </w:pPr>
            <w:r w:rsidRPr="00EB555B">
              <w:rPr>
                <w:rFonts w:ascii="Times New Roman" w:hAnsi="Times New Roman" w:cs="Times New Roman"/>
                <w:b/>
                <w:bCs/>
                <w:sz w:val="24"/>
                <w:szCs w:val="24"/>
                <w:u w:val="single"/>
              </w:rPr>
              <w:t>Likwidacja Rady Naukowej przy Ministrze Zdrowia</w:t>
            </w:r>
          </w:p>
          <w:p w:rsidR="000B67A8" w:rsidRPr="00EB555B" w:rsidRDefault="000B67A8"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Cs/>
                <w:sz w:val="24"/>
                <w:szCs w:val="24"/>
              </w:rPr>
              <w:t xml:space="preserve">§ 1. </w:t>
            </w:r>
            <w:r w:rsidRPr="00EB555B">
              <w:rPr>
                <w:rFonts w:ascii="Times New Roman" w:hAnsi="Times New Roman" w:cs="Times New Roman"/>
                <w:sz w:val="24"/>
                <w:szCs w:val="24"/>
              </w:rPr>
              <w:t>Traci moc zarządzenie Ministra Zdrowia z dnia 28 lipca 2006 r. w sprawie powołania Rady Naukowej przy</w:t>
            </w:r>
          </w:p>
          <w:p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Ministrze Zdrowia (Dz. Urz. Min. </w:t>
            </w:r>
            <w:proofErr w:type="spellStart"/>
            <w:r w:rsidRPr="00EB555B">
              <w:rPr>
                <w:rFonts w:ascii="Times New Roman" w:hAnsi="Times New Roman" w:cs="Times New Roman"/>
                <w:sz w:val="24"/>
                <w:szCs w:val="24"/>
              </w:rPr>
              <w:t>Zdrow</w:t>
            </w:r>
            <w:proofErr w:type="spellEnd"/>
            <w:r w:rsidRPr="00EB555B">
              <w:rPr>
                <w:rFonts w:ascii="Times New Roman" w:hAnsi="Times New Roman" w:cs="Times New Roman"/>
                <w:sz w:val="24"/>
                <w:szCs w:val="24"/>
              </w:rPr>
              <w:t xml:space="preserve">. poz. 58, z </w:t>
            </w:r>
            <w:proofErr w:type="spellStart"/>
            <w:r w:rsidRPr="00EB555B">
              <w:rPr>
                <w:rFonts w:ascii="Times New Roman" w:hAnsi="Times New Roman" w:cs="Times New Roman"/>
                <w:sz w:val="24"/>
                <w:szCs w:val="24"/>
              </w:rPr>
              <w:t>późn</w:t>
            </w:r>
            <w:proofErr w:type="spellEnd"/>
            <w:r w:rsidRPr="00EB555B">
              <w:rPr>
                <w:rFonts w:ascii="Times New Roman" w:hAnsi="Times New Roman" w:cs="Times New Roman"/>
                <w:sz w:val="24"/>
                <w:szCs w:val="24"/>
              </w:rPr>
              <w:t>. zm.2)).</w:t>
            </w:r>
          </w:p>
        </w:tc>
      </w:tr>
      <w:tr w:rsidR="000B67A8" w:rsidRPr="00EB555B" w:rsidTr="00A90BB5">
        <w:tc>
          <w:tcPr>
            <w:tcW w:w="992" w:type="dxa"/>
          </w:tcPr>
          <w:p w:rsidR="000B67A8"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7</w:t>
            </w:r>
            <w:r w:rsidR="000B67A8" w:rsidRPr="00EB555B">
              <w:rPr>
                <w:rFonts w:ascii="Times New Roman" w:hAnsi="Times New Roman" w:cs="Times New Roman"/>
                <w:sz w:val="24"/>
                <w:szCs w:val="24"/>
              </w:rPr>
              <w:t xml:space="preserve">. </w:t>
            </w:r>
          </w:p>
        </w:tc>
        <w:tc>
          <w:tcPr>
            <w:tcW w:w="3119" w:type="dxa"/>
          </w:tcPr>
          <w:p w:rsidR="000B67A8" w:rsidRPr="00EB555B" w:rsidRDefault="000B67A8"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1134" w:type="dxa"/>
          </w:tcPr>
          <w:p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12.05.</w:t>
            </w:r>
          </w:p>
          <w:p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0B67A8" w:rsidRPr="00EB555B" w:rsidRDefault="006074E5" w:rsidP="00EB555B">
            <w:pPr>
              <w:autoSpaceDE w:val="0"/>
              <w:autoSpaceDN w:val="0"/>
              <w:adjustRightInd w:val="0"/>
              <w:spacing w:line="276" w:lineRule="auto"/>
              <w:rPr>
                <w:rFonts w:ascii="Times New Roman" w:hAnsi="Times New Roman" w:cs="Times New Roman"/>
                <w:b/>
                <w:bCs/>
                <w:sz w:val="24"/>
                <w:szCs w:val="24"/>
                <w:u w:val="single"/>
              </w:rPr>
            </w:pPr>
            <w:hyperlink r:id="rId31" w:history="1">
              <w:r w:rsidR="000B67A8" w:rsidRPr="00EB555B">
                <w:rPr>
                  <w:rFonts w:ascii="Times New Roman" w:hAnsi="Times New Roman" w:cs="Times New Roman"/>
                  <w:color w:val="0000FF"/>
                  <w:sz w:val="24"/>
                  <w:szCs w:val="24"/>
                  <w:u w:val="single"/>
                </w:rPr>
                <w:t>https://edziennik.mazowieckie.pl/WDU_W/2020/5433/akt.pdf</w:t>
              </w:r>
            </w:hyperlink>
          </w:p>
        </w:tc>
      </w:tr>
      <w:tr w:rsidR="00460295" w:rsidRPr="00EB555B" w:rsidTr="00A90BB5">
        <w:tc>
          <w:tcPr>
            <w:tcW w:w="992" w:type="dxa"/>
          </w:tcPr>
          <w:p w:rsidR="00460295"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8</w:t>
            </w:r>
            <w:r w:rsidR="00460295" w:rsidRPr="00EB555B">
              <w:rPr>
                <w:rFonts w:ascii="Times New Roman" w:hAnsi="Times New Roman" w:cs="Times New Roman"/>
                <w:sz w:val="24"/>
                <w:szCs w:val="24"/>
              </w:rPr>
              <w:t>.</w:t>
            </w:r>
          </w:p>
        </w:tc>
        <w:tc>
          <w:tcPr>
            <w:tcW w:w="3119" w:type="dxa"/>
          </w:tcPr>
          <w:p w:rsidR="00460295" w:rsidRPr="00EB555B" w:rsidRDefault="00460295"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Obwieszczenie Wojewody Pomorskiego z dnia 12 maja 2020 r. w sprawie opublikowania wykazu podmiotów udzielających świadczeń opieki zdrowotnej, </w:t>
            </w:r>
            <w:r w:rsidRPr="00EB555B">
              <w:rPr>
                <w:rFonts w:ascii="Times New Roman" w:hAnsi="Times New Roman" w:cs="Times New Roman"/>
                <w:sz w:val="24"/>
                <w:szCs w:val="24"/>
              </w:rPr>
              <w:lastRenderedPageBreak/>
              <w:t>w tym transportu sanitarnego, w związku z przeciwdziałaniem COVID-1</w:t>
            </w:r>
          </w:p>
        </w:tc>
        <w:tc>
          <w:tcPr>
            <w:tcW w:w="1134" w:type="dxa"/>
          </w:tcPr>
          <w:p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12.05.</w:t>
            </w:r>
          </w:p>
          <w:p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460295" w:rsidRPr="00EB555B" w:rsidRDefault="006074E5" w:rsidP="00EB555B">
            <w:pPr>
              <w:autoSpaceDE w:val="0"/>
              <w:autoSpaceDN w:val="0"/>
              <w:adjustRightInd w:val="0"/>
              <w:spacing w:line="276" w:lineRule="auto"/>
              <w:rPr>
                <w:rFonts w:ascii="Times New Roman" w:hAnsi="Times New Roman" w:cs="Times New Roman"/>
                <w:sz w:val="24"/>
                <w:szCs w:val="24"/>
              </w:rPr>
            </w:pPr>
            <w:hyperlink r:id="rId32" w:history="1">
              <w:r w:rsidR="00460295" w:rsidRPr="00EB555B">
                <w:rPr>
                  <w:rFonts w:ascii="Times New Roman" w:hAnsi="Times New Roman" w:cs="Times New Roman"/>
                  <w:color w:val="0000FF"/>
                  <w:sz w:val="24"/>
                  <w:szCs w:val="24"/>
                  <w:u w:val="single"/>
                </w:rPr>
                <w:t>http://edziennik.gdansk.uw.gov.pl/WDU_G/2020/2333/akt.pdf</w:t>
              </w:r>
            </w:hyperlink>
          </w:p>
        </w:tc>
      </w:tr>
      <w:tr w:rsidR="00460295" w:rsidRPr="00EB555B" w:rsidTr="00A90BB5">
        <w:tc>
          <w:tcPr>
            <w:tcW w:w="992" w:type="dxa"/>
          </w:tcPr>
          <w:p w:rsidR="00460295"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9</w:t>
            </w:r>
            <w:r w:rsidR="00460295" w:rsidRPr="00EB555B">
              <w:rPr>
                <w:rFonts w:ascii="Times New Roman" w:hAnsi="Times New Roman" w:cs="Times New Roman"/>
                <w:sz w:val="24"/>
                <w:szCs w:val="24"/>
              </w:rPr>
              <w:t>.</w:t>
            </w:r>
          </w:p>
        </w:tc>
        <w:tc>
          <w:tcPr>
            <w:tcW w:w="3119" w:type="dxa"/>
          </w:tcPr>
          <w:p w:rsidR="00460295" w:rsidRPr="00EB555B" w:rsidRDefault="00460295"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1134" w:type="dxa"/>
          </w:tcPr>
          <w:p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12.05.</w:t>
            </w:r>
          </w:p>
          <w:p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460295" w:rsidRPr="00EB555B" w:rsidRDefault="006074E5" w:rsidP="00EB555B">
            <w:pPr>
              <w:autoSpaceDE w:val="0"/>
              <w:autoSpaceDN w:val="0"/>
              <w:adjustRightInd w:val="0"/>
              <w:spacing w:line="276" w:lineRule="auto"/>
              <w:rPr>
                <w:rFonts w:ascii="Times New Roman" w:hAnsi="Times New Roman" w:cs="Times New Roman"/>
                <w:sz w:val="24"/>
                <w:szCs w:val="24"/>
              </w:rPr>
            </w:pPr>
            <w:hyperlink r:id="rId33" w:history="1">
              <w:r w:rsidR="00460295" w:rsidRPr="00EB555B">
                <w:rPr>
                  <w:rFonts w:ascii="Times New Roman" w:hAnsi="Times New Roman" w:cs="Times New Roman"/>
                  <w:color w:val="0000FF"/>
                  <w:sz w:val="24"/>
                  <w:szCs w:val="24"/>
                  <w:u w:val="single"/>
                </w:rPr>
                <w:t>https://edziennik.lublin.uw.gov.pl/WDU_L/2020/2742/akt.pdf</w:t>
              </w:r>
            </w:hyperlink>
          </w:p>
        </w:tc>
      </w:tr>
      <w:tr w:rsidR="007071C7" w:rsidRPr="00EB555B" w:rsidTr="00A90BB5">
        <w:tc>
          <w:tcPr>
            <w:tcW w:w="992" w:type="dxa"/>
          </w:tcPr>
          <w:p w:rsidR="007071C7"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20</w:t>
            </w:r>
            <w:r w:rsidR="007071C7" w:rsidRPr="00EB555B">
              <w:rPr>
                <w:rFonts w:ascii="Times New Roman" w:hAnsi="Times New Roman" w:cs="Times New Roman"/>
                <w:sz w:val="24"/>
                <w:szCs w:val="24"/>
              </w:rPr>
              <w:t>.</w:t>
            </w:r>
          </w:p>
        </w:tc>
        <w:tc>
          <w:tcPr>
            <w:tcW w:w="3119" w:type="dxa"/>
          </w:tcPr>
          <w:p w:rsidR="007071C7" w:rsidRPr="00EB555B" w:rsidRDefault="007071C7" w:rsidP="00EB555B">
            <w:pPr>
              <w:shd w:val="clear" w:color="auto" w:fill="FFFFFF"/>
              <w:spacing w:after="180" w:line="276" w:lineRule="auto"/>
              <w:jc w:val="both"/>
              <w:textAlignment w:val="baseline"/>
              <w:outlineLvl w:val="1"/>
              <w:rPr>
                <w:rFonts w:ascii="Times New Roman" w:eastAsia="Times New Roman" w:hAnsi="Times New Roman" w:cs="Times New Roman"/>
                <w:bCs/>
                <w:color w:val="FF0000"/>
                <w:sz w:val="24"/>
                <w:szCs w:val="24"/>
                <w:lang w:eastAsia="pl-PL"/>
              </w:rPr>
            </w:pPr>
            <w:r w:rsidRPr="00EB555B">
              <w:rPr>
                <w:rFonts w:ascii="Times New Roman" w:hAnsi="Times New Roman" w:cs="Times New Roman"/>
                <w:color w:val="FF0000"/>
                <w:sz w:val="24"/>
                <w:szCs w:val="24"/>
              </w:rPr>
              <w:t xml:space="preserve">Komunikat Ministra Zdrowia - </w:t>
            </w:r>
            <w:r w:rsidRPr="00EB555B">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rsidR="007071C7" w:rsidRPr="00EB555B" w:rsidRDefault="007071C7" w:rsidP="00EB555B">
            <w:pPr>
              <w:spacing w:line="276" w:lineRule="auto"/>
              <w:rPr>
                <w:rFonts w:ascii="Times New Roman" w:hAnsi="Times New Roman" w:cs="Times New Roman"/>
                <w:sz w:val="24"/>
                <w:szCs w:val="24"/>
              </w:rPr>
            </w:pPr>
          </w:p>
        </w:tc>
        <w:tc>
          <w:tcPr>
            <w:tcW w:w="1134" w:type="dxa"/>
          </w:tcPr>
          <w:p w:rsidR="007071C7" w:rsidRPr="00EB555B" w:rsidRDefault="007071C7" w:rsidP="00EB555B">
            <w:pPr>
              <w:spacing w:line="276" w:lineRule="auto"/>
              <w:jc w:val="center"/>
              <w:rPr>
                <w:rFonts w:ascii="Times New Roman" w:eastAsia="Times New Roman" w:hAnsi="Times New Roman" w:cs="Times New Roman"/>
                <w:color w:val="FF0000"/>
                <w:sz w:val="24"/>
                <w:szCs w:val="24"/>
                <w:lang w:eastAsia="pl-PL"/>
              </w:rPr>
            </w:pPr>
            <w:r w:rsidRPr="00EB555B">
              <w:rPr>
                <w:rFonts w:ascii="Times New Roman" w:eastAsia="Times New Roman" w:hAnsi="Times New Roman" w:cs="Times New Roman"/>
                <w:color w:val="FF0000"/>
                <w:sz w:val="24"/>
                <w:szCs w:val="24"/>
                <w:lang w:eastAsia="pl-PL"/>
              </w:rPr>
              <w:t>11.05.</w:t>
            </w:r>
          </w:p>
          <w:p w:rsidR="007071C7" w:rsidRPr="00EB555B" w:rsidRDefault="007071C7" w:rsidP="00EB555B">
            <w:pPr>
              <w:spacing w:line="276" w:lineRule="auto"/>
              <w:jc w:val="center"/>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color w:val="FF0000"/>
                <w:sz w:val="24"/>
                <w:szCs w:val="24"/>
                <w:lang w:eastAsia="pl-PL"/>
              </w:rPr>
              <w:t>2020 r.</w:t>
            </w:r>
          </w:p>
        </w:tc>
        <w:tc>
          <w:tcPr>
            <w:tcW w:w="5670" w:type="dxa"/>
          </w:tcPr>
          <w:p w:rsidR="007071C7" w:rsidRPr="00EB555B" w:rsidRDefault="007071C7"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Tekst zaleceń:</w:t>
            </w:r>
          </w:p>
          <w:p w:rsidR="007071C7" w:rsidRPr="00EB555B" w:rsidRDefault="006074E5" w:rsidP="00EB555B">
            <w:pPr>
              <w:spacing w:line="276" w:lineRule="auto"/>
              <w:rPr>
                <w:rFonts w:ascii="Times New Roman" w:hAnsi="Times New Roman" w:cs="Times New Roman"/>
                <w:color w:val="FF0000"/>
                <w:sz w:val="24"/>
                <w:szCs w:val="24"/>
                <w:lang w:eastAsia="pl-PL"/>
              </w:rPr>
            </w:pPr>
            <w:hyperlink r:id="rId34" w:history="1">
              <w:r w:rsidR="007071C7" w:rsidRPr="00EB555B">
                <w:rPr>
                  <w:rStyle w:val="Hipercze"/>
                  <w:rFonts w:ascii="Times New Roman" w:hAnsi="Times New Roman" w:cs="Times New Roman"/>
                  <w:color w:val="FF0000"/>
                  <w:sz w:val="24"/>
                  <w:szCs w:val="24"/>
                </w:rPr>
                <w:t>https://www.gov.pl/web/zdrowie/zalecenia-dotyczace-porodow-rodzinnych</w:t>
              </w:r>
            </w:hyperlink>
          </w:p>
        </w:tc>
      </w:tr>
      <w:tr w:rsidR="007071C7" w:rsidRPr="00EB555B" w:rsidTr="00A90BB5">
        <w:tc>
          <w:tcPr>
            <w:tcW w:w="992" w:type="dxa"/>
          </w:tcPr>
          <w:p w:rsidR="007071C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1</w:t>
            </w:r>
            <w:r w:rsidR="007071C7" w:rsidRPr="00EB555B">
              <w:rPr>
                <w:rFonts w:ascii="Times New Roman" w:hAnsi="Times New Roman" w:cs="Times New Roman"/>
                <w:sz w:val="24"/>
                <w:szCs w:val="24"/>
              </w:rPr>
              <w:t>.</w:t>
            </w:r>
          </w:p>
        </w:tc>
        <w:tc>
          <w:tcPr>
            <w:tcW w:w="3119" w:type="dxa"/>
          </w:tcPr>
          <w:p w:rsidR="007071C7" w:rsidRPr="00EB555B" w:rsidRDefault="007071C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Centrali NFZ - Ruszyło ponad 100 punktów wymazowych dla osób z kwarantanny</w:t>
            </w:r>
          </w:p>
          <w:p w:rsidR="007071C7" w:rsidRPr="00EB555B" w:rsidRDefault="007071C7" w:rsidP="00EB555B">
            <w:pPr>
              <w:spacing w:line="276" w:lineRule="auto"/>
              <w:rPr>
                <w:rFonts w:ascii="Times New Roman" w:hAnsi="Times New Roman" w:cs="Times New Roman"/>
                <w:sz w:val="24"/>
                <w:szCs w:val="24"/>
              </w:rPr>
            </w:pPr>
          </w:p>
        </w:tc>
        <w:tc>
          <w:tcPr>
            <w:tcW w:w="1134" w:type="dxa"/>
          </w:tcPr>
          <w:p w:rsidR="007071C7" w:rsidRPr="00EB555B" w:rsidRDefault="007071C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11.05.</w:t>
            </w:r>
          </w:p>
          <w:p w:rsidR="007071C7" w:rsidRPr="00EB555B" w:rsidRDefault="007071C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7071C7" w:rsidRPr="00EB555B" w:rsidRDefault="007071C7"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rsidR="007071C7" w:rsidRPr="00EB555B" w:rsidRDefault="007071C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Pełna treść komunikatu:</w:t>
            </w:r>
          </w:p>
          <w:p w:rsidR="007071C7" w:rsidRPr="00EB555B" w:rsidRDefault="006074E5" w:rsidP="00EB555B">
            <w:pPr>
              <w:spacing w:line="276" w:lineRule="auto"/>
              <w:jc w:val="both"/>
              <w:rPr>
                <w:rFonts w:ascii="Times New Roman" w:eastAsia="Times New Roman" w:hAnsi="Times New Roman" w:cs="Times New Roman"/>
                <w:sz w:val="24"/>
                <w:szCs w:val="24"/>
                <w:lang w:eastAsia="pl-PL"/>
              </w:rPr>
            </w:pPr>
            <w:hyperlink r:id="rId35" w:history="1">
              <w:r w:rsidR="007071C7" w:rsidRPr="00EB555B">
                <w:rPr>
                  <w:rFonts w:ascii="Times New Roman" w:hAnsi="Times New Roman" w:cs="Times New Roman"/>
                  <w:sz w:val="24"/>
                  <w:szCs w:val="24"/>
                  <w:u w:val="single"/>
                </w:rPr>
                <w:t>https://www.nfz.gov.pl/aktualnosci/aktualnosci-centrali/ruszylo-ponad-100-punktow-wymazowych-dla-osob-z-kwarantanny,7719.html</w:t>
              </w:r>
            </w:hyperlink>
          </w:p>
        </w:tc>
      </w:tr>
      <w:tr w:rsidR="007071C7" w:rsidRPr="00EB555B" w:rsidTr="00A90BB5">
        <w:tc>
          <w:tcPr>
            <w:tcW w:w="992" w:type="dxa"/>
          </w:tcPr>
          <w:p w:rsidR="007071C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2</w:t>
            </w:r>
            <w:r w:rsidR="007071C7" w:rsidRPr="00EB555B">
              <w:rPr>
                <w:rFonts w:ascii="Times New Roman" w:hAnsi="Times New Roman" w:cs="Times New Roman"/>
                <w:sz w:val="24"/>
                <w:szCs w:val="24"/>
              </w:rPr>
              <w:t>.</w:t>
            </w:r>
          </w:p>
        </w:tc>
        <w:tc>
          <w:tcPr>
            <w:tcW w:w="3119" w:type="dxa"/>
          </w:tcPr>
          <w:p w:rsidR="007071C7" w:rsidRPr="00EB555B" w:rsidRDefault="007071C7" w:rsidP="00EB555B">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EB555B">
              <w:rPr>
                <w:rFonts w:ascii="Times New Roman" w:eastAsia="Times New Roman" w:hAnsi="Times New Roman" w:cs="Times New Roman"/>
                <w:bCs/>
                <w:sz w:val="24"/>
                <w:szCs w:val="24"/>
                <w:lang w:eastAsia="pl-PL"/>
              </w:rPr>
              <w:t xml:space="preserve">Komunikat Ministra Zdrowia </w:t>
            </w:r>
            <w:proofErr w:type="spellStart"/>
            <w:r w:rsidRPr="00EB555B">
              <w:rPr>
                <w:rFonts w:ascii="Times New Roman" w:eastAsia="Times New Roman" w:hAnsi="Times New Roman" w:cs="Times New Roman"/>
                <w:bCs/>
                <w:sz w:val="24"/>
                <w:szCs w:val="24"/>
                <w:lang w:eastAsia="pl-PL"/>
              </w:rPr>
              <w:t>ws</w:t>
            </w:r>
            <w:proofErr w:type="spellEnd"/>
            <w:r w:rsidRPr="00EB555B">
              <w:rPr>
                <w:rFonts w:ascii="Times New Roman" w:eastAsia="Times New Roman" w:hAnsi="Times New Roman" w:cs="Times New Roman"/>
                <w:bCs/>
                <w:sz w:val="24"/>
                <w:szCs w:val="24"/>
                <w:lang w:eastAsia="pl-PL"/>
              </w:rPr>
              <w:t>. wykazu priorytetowych dziedzin specjalizacji dla pielęgniarek i położnych, które będą mogły uzyskać dofinansowanie ze środków Funduszu Pracy w 2020 r</w:t>
            </w:r>
            <w:r w:rsidRPr="00EB555B">
              <w:rPr>
                <w:rFonts w:ascii="Times New Roman" w:eastAsia="Times New Roman" w:hAnsi="Times New Roman" w:cs="Times New Roman"/>
                <w:b/>
                <w:bCs/>
                <w:sz w:val="24"/>
                <w:szCs w:val="24"/>
                <w:lang w:eastAsia="pl-PL"/>
              </w:rPr>
              <w:t>.</w:t>
            </w:r>
          </w:p>
          <w:p w:rsidR="007071C7" w:rsidRPr="00EB555B" w:rsidRDefault="007071C7" w:rsidP="00EB555B">
            <w:pPr>
              <w:spacing w:line="276" w:lineRule="auto"/>
              <w:rPr>
                <w:rFonts w:ascii="Times New Roman" w:hAnsi="Times New Roman" w:cs="Times New Roman"/>
                <w:sz w:val="24"/>
                <w:szCs w:val="24"/>
              </w:rPr>
            </w:pPr>
          </w:p>
        </w:tc>
        <w:tc>
          <w:tcPr>
            <w:tcW w:w="1134" w:type="dxa"/>
          </w:tcPr>
          <w:p w:rsidR="007071C7" w:rsidRPr="00EB555B" w:rsidRDefault="007071C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11.05.</w:t>
            </w:r>
          </w:p>
          <w:p w:rsidR="007071C7" w:rsidRPr="00EB555B" w:rsidRDefault="007071C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7071C7" w:rsidRPr="00EB555B" w:rsidRDefault="007071C7" w:rsidP="00EB555B">
            <w:pPr>
              <w:pStyle w:val="NormalnyWeb"/>
              <w:shd w:val="clear" w:color="auto" w:fill="FFFFFF"/>
              <w:spacing w:before="0" w:beforeAutospacing="0" w:after="240" w:afterAutospacing="0" w:line="276" w:lineRule="auto"/>
              <w:textAlignment w:val="baseline"/>
            </w:pPr>
            <w:r w:rsidRPr="00EB555B">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rsidR="007071C7" w:rsidRPr="00EB555B" w:rsidRDefault="007071C7" w:rsidP="00EB555B">
            <w:pPr>
              <w:pStyle w:val="NormalnyWeb"/>
              <w:shd w:val="clear" w:color="auto" w:fill="FFFFFF"/>
              <w:spacing w:before="0" w:beforeAutospacing="0" w:after="240" w:afterAutospacing="0" w:line="276" w:lineRule="auto"/>
              <w:textAlignment w:val="baseline"/>
            </w:pPr>
            <w:r w:rsidRPr="00EB555B">
              <w:lastRenderedPageBreak/>
              <w:t>Planuje się, że w 2020 roku minimum 2 525 pielęgniarek i położnych rozpocznie specjalizację w ramach miejsc dofinansowywanych.  </w:t>
            </w:r>
          </w:p>
          <w:p w:rsidR="007071C7" w:rsidRPr="00EB555B" w:rsidRDefault="007071C7" w:rsidP="00EB555B">
            <w:pPr>
              <w:pStyle w:val="NormalnyWeb"/>
              <w:shd w:val="clear" w:color="auto" w:fill="FFFFFF"/>
              <w:spacing w:before="0" w:beforeAutospacing="0" w:after="240" w:afterAutospacing="0" w:line="276" w:lineRule="auto"/>
              <w:textAlignment w:val="baseline"/>
            </w:pPr>
            <w:r w:rsidRPr="00EB555B">
              <w:t>Dofinansowanie jednego miejsca szkoleniowego za cały okres trwania specjalizacji dla szkoleń rozpoczynających się w 2020 roku wyniesie nie więcej niż 3.950 zł.</w:t>
            </w:r>
          </w:p>
          <w:p w:rsidR="007071C7" w:rsidRPr="00EB555B" w:rsidRDefault="007071C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Lista dziedzin szkoleń specjalizacyjnych objętych wykazem:</w:t>
            </w:r>
          </w:p>
          <w:p w:rsidR="007071C7" w:rsidRPr="00EB555B" w:rsidRDefault="006074E5" w:rsidP="00EB555B">
            <w:pPr>
              <w:spacing w:line="276" w:lineRule="auto"/>
              <w:jc w:val="both"/>
              <w:rPr>
                <w:rFonts w:ascii="Times New Roman" w:eastAsia="Times New Roman" w:hAnsi="Times New Roman" w:cs="Times New Roman"/>
                <w:b/>
                <w:sz w:val="24"/>
                <w:szCs w:val="24"/>
                <w:lang w:eastAsia="pl-PL"/>
              </w:rPr>
            </w:pPr>
            <w:hyperlink r:id="rId36" w:history="1">
              <w:r w:rsidR="007071C7" w:rsidRPr="00EB555B">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8448AB" w:rsidRPr="00EB555B" w:rsidTr="00A90BB5">
        <w:tc>
          <w:tcPr>
            <w:tcW w:w="992" w:type="dxa"/>
          </w:tcPr>
          <w:p w:rsidR="008448AB" w:rsidRPr="00EB555B" w:rsidRDefault="00901F10"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w:t>
            </w:r>
            <w:r w:rsidR="00421B2A" w:rsidRPr="00EB555B">
              <w:rPr>
                <w:rFonts w:ascii="Times New Roman" w:hAnsi="Times New Roman" w:cs="Times New Roman"/>
                <w:sz w:val="24"/>
                <w:szCs w:val="24"/>
              </w:rPr>
              <w:t>3</w:t>
            </w:r>
            <w:r w:rsidR="00902AB0" w:rsidRPr="00EB555B">
              <w:rPr>
                <w:rFonts w:ascii="Times New Roman" w:hAnsi="Times New Roman" w:cs="Times New Roman"/>
                <w:sz w:val="24"/>
                <w:szCs w:val="24"/>
              </w:rPr>
              <w:t>.</w:t>
            </w:r>
          </w:p>
        </w:tc>
        <w:tc>
          <w:tcPr>
            <w:tcW w:w="3119" w:type="dxa"/>
          </w:tcPr>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Ministra Zdrowia - W 12. dniu kwarantanny zrób test</w:t>
            </w:r>
          </w:p>
          <w:p w:rsidR="008448AB" w:rsidRPr="00EB555B" w:rsidRDefault="008448AB" w:rsidP="00EB555B">
            <w:pPr>
              <w:spacing w:line="276" w:lineRule="auto"/>
              <w:rPr>
                <w:rFonts w:ascii="Times New Roman" w:hAnsi="Times New Roman" w:cs="Times New Roman"/>
                <w:sz w:val="24"/>
                <w:szCs w:val="24"/>
              </w:rPr>
            </w:pPr>
          </w:p>
        </w:tc>
        <w:tc>
          <w:tcPr>
            <w:tcW w:w="1134" w:type="dxa"/>
          </w:tcPr>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11.05.</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2020 r.</w:t>
            </w:r>
          </w:p>
        </w:tc>
        <w:tc>
          <w:tcPr>
            <w:tcW w:w="5670" w:type="dxa"/>
          </w:tcPr>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Badanie możesz wykonać w 12 dniu kwarantanny pod warunkiem, że masz własny samochód, umożliwiający przemieszczanie się bez kontaktu z innymi osobami.</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Uwaga, na badanie zabierz dokument ze zdjęciem i swój nr PESEL.</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Po wykonaniu badania wynik zobaczysz na swoim Internetowym Koncie Pacjenta, będziesz o nim również poinformowany przez laboratorium.</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 przypadku ujemnego wyniku stacja sanitarno-epidemiologiczna powinna zwolnić Cię z kwarantanny.</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Źródło:</w:t>
            </w:r>
          </w:p>
          <w:p w:rsidR="008448AB" w:rsidRPr="00EB555B" w:rsidRDefault="006074E5" w:rsidP="00EB555B">
            <w:pPr>
              <w:spacing w:line="276" w:lineRule="auto"/>
              <w:rPr>
                <w:rFonts w:ascii="Times New Roman" w:hAnsi="Times New Roman" w:cs="Times New Roman"/>
                <w:sz w:val="24"/>
                <w:szCs w:val="24"/>
              </w:rPr>
            </w:pPr>
            <w:hyperlink r:id="rId37" w:history="1">
              <w:r w:rsidR="008448AB" w:rsidRPr="00EB555B">
                <w:rPr>
                  <w:rStyle w:val="Hipercze"/>
                  <w:rFonts w:ascii="Times New Roman" w:hAnsi="Times New Roman" w:cs="Times New Roman"/>
                  <w:sz w:val="24"/>
                  <w:szCs w:val="24"/>
                </w:rPr>
                <w:t>https://www.gov.pl/web/zdrowie/w-12-dniu-kwarantanny-zrob-test</w:t>
              </w:r>
            </w:hyperlink>
          </w:p>
        </w:tc>
      </w:tr>
      <w:tr w:rsidR="00965781" w:rsidRPr="00EB555B" w:rsidTr="00A90BB5">
        <w:tc>
          <w:tcPr>
            <w:tcW w:w="992" w:type="dxa"/>
          </w:tcPr>
          <w:p w:rsidR="00965781" w:rsidRPr="00EB555B" w:rsidRDefault="007B77E9"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4</w:t>
            </w:r>
            <w:r w:rsidR="00460295" w:rsidRPr="00EB555B">
              <w:rPr>
                <w:rFonts w:ascii="Times New Roman" w:hAnsi="Times New Roman" w:cs="Times New Roman"/>
                <w:sz w:val="24"/>
                <w:szCs w:val="24"/>
              </w:rPr>
              <w:t>.</w:t>
            </w:r>
          </w:p>
        </w:tc>
        <w:tc>
          <w:tcPr>
            <w:tcW w:w="3119" w:type="dxa"/>
          </w:tcPr>
          <w:p w:rsidR="00965781" w:rsidRPr="00EB555B" w:rsidRDefault="00965781"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hAnsi="Times New Roman" w:cs="Times New Roman"/>
                <w:color w:val="auto"/>
                <w:sz w:val="24"/>
                <w:szCs w:val="24"/>
              </w:rPr>
              <w:t xml:space="preserve">Komunikat Ministra Zdrowia - </w:t>
            </w:r>
            <w:r w:rsidRPr="00EB555B">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rsidR="00965781" w:rsidRPr="00EB555B" w:rsidRDefault="00965781" w:rsidP="00EB555B">
            <w:pPr>
              <w:spacing w:line="276" w:lineRule="auto"/>
              <w:rPr>
                <w:rFonts w:ascii="Times New Roman" w:hAnsi="Times New Roman" w:cs="Times New Roman"/>
                <w:sz w:val="24"/>
                <w:szCs w:val="24"/>
              </w:rPr>
            </w:pPr>
          </w:p>
        </w:tc>
        <w:tc>
          <w:tcPr>
            <w:tcW w:w="1134" w:type="dxa"/>
          </w:tcPr>
          <w:p w:rsidR="00965781" w:rsidRPr="00EB555B" w:rsidRDefault="00965781"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rsidR="00965781" w:rsidRPr="00EB555B" w:rsidRDefault="00965781"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65781" w:rsidRPr="00EB555B" w:rsidRDefault="00965781"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Przekazujemy do konsultacji roboczych </w:t>
            </w:r>
            <w:r w:rsidRPr="00EB555B">
              <w:rPr>
                <w:rFonts w:ascii="Times New Roman" w:eastAsia="Times New Roman" w:hAnsi="Times New Roman" w:cs="Times New Roman"/>
                <w:b/>
                <w:bCs/>
                <w:sz w:val="24"/>
                <w:szCs w:val="24"/>
                <w:lang w:eastAsia="pl-PL"/>
              </w:rPr>
              <w:t>projekt rozporządzenia Ministra Zdrowia w sprawie standardu organizacyjnego laboratorium COVID</w:t>
            </w:r>
            <w:r w:rsidRPr="00EB555B">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38" w:history="1">
              <w:r w:rsidRPr="00EB555B">
                <w:rPr>
                  <w:rFonts w:ascii="Times New Roman" w:eastAsia="Times New Roman" w:hAnsi="Times New Roman" w:cs="Times New Roman"/>
                  <w:sz w:val="24"/>
                  <w:szCs w:val="24"/>
                  <w:u w:val="single"/>
                  <w:lang w:eastAsia="pl-PL"/>
                </w:rPr>
                <w:t>dep-zp@mz.gov.pl</w:t>
              </w:r>
            </w:hyperlink>
            <w:r w:rsidRPr="00EB555B">
              <w:rPr>
                <w:rFonts w:ascii="Times New Roman" w:eastAsia="Times New Roman" w:hAnsi="Times New Roman" w:cs="Times New Roman"/>
                <w:sz w:val="24"/>
                <w:szCs w:val="24"/>
                <w:lang w:eastAsia="pl-PL"/>
              </w:rPr>
              <w:t>.</w:t>
            </w:r>
          </w:p>
          <w:p w:rsidR="00965781" w:rsidRPr="00EB555B" w:rsidRDefault="00965781"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Projekt rozporządzenia w sprawie standardu organizacyjnego laboratorium COVID został </w:t>
            </w:r>
            <w:r w:rsidRPr="00EB555B">
              <w:rPr>
                <w:rFonts w:ascii="Times New Roman" w:eastAsia="Times New Roman" w:hAnsi="Times New Roman" w:cs="Times New Roman"/>
                <w:sz w:val="24"/>
                <w:szCs w:val="24"/>
                <w:lang w:eastAsia="pl-PL"/>
              </w:rPr>
              <w:lastRenderedPageBreak/>
              <w:t>przygotowany na podstawie upoważnienia zawartego w art. 22 ust. 5 ustawy z dnia 15 kwietnia 2011 r. o działalności leczniczej (Dz.U. z 2020 r. poz. 295 i 567).</w:t>
            </w:r>
          </w:p>
          <w:p w:rsidR="00965781" w:rsidRPr="00EB555B" w:rsidRDefault="00965781"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rsidR="00965781" w:rsidRPr="00EB555B" w:rsidRDefault="00965781"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rsidR="00965781" w:rsidRPr="00EB555B" w:rsidRDefault="00965781"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Źródło:</w:t>
            </w:r>
          </w:p>
          <w:p w:rsidR="00965781" w:rsidRPr="00EB555B" w:rsidRDefault="006074E5" w:rsidP="00EB555B">
            <w:pPr>
              <w:spacing w:line="276" w:lineRule="auto"/>
              <w:jc w:val="both"/>
              <w:rPr>
                <w:rFonts w:ascii="Times New Roman" w:eastAsia="Times New Roman" w:hAnsi="Times New Roman" w:cs="Times New Roman"/>
                <w:b/>
                <w:sz w:val="24"/>
                <w:szCs w:val="24"/>
                <w:lang w:eastAsia="pl-PL"/>
              </w:rPr>
            </w:pPr>
            <w:hyperlink r:id="rId39" w:history="1">
              <w:r w:rsidR="00965781" w:rsidRPr="00EB555B">
                <w:rPr>
                  <w:rFonts w:ascii="Times New Roman" w:hAnsi="Times New Roman" w:cs="Times New Roman"/>
                  <w:color w:val="0000FF"/>
                  <w:sz w:val="24"/>
                  <w:szCs w:val="24"/>
                  <w:u w:val="single"/>
                </w:rPr>
                <w:t>https://www.gov.pl/web/zdrowie/rozporzadzenie-ministra-zdrowia-w-sprawie-standardu-organizacyjnego-laboratorium-covid</w:t>
              </w:r>
            </w:hyperlink>
          </w:p>
        </w:tc>
      </w:tr>
      <w:tr w:rsidR="005A3ED2" w:rsidRPr="00EB555B" w:rsidTr="00A90BB5">
        <w:tc>
          <w:tcPr>
            <w:tcW w:w="992" w:type="dxa"/>
          </w:tcPr>
          <w:p w:rsidR="005A3ED2" w:rsidRPr="00EB555B" w:rsidRDefault="002F11F0"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w:t>
            </w:r>
            <w:r w:rsidR="00421B2A" w:rsidRPr="00EB555B">
              <w:rPr>
                <w:rFonts w:ascii="Times New Roman" w:hAnsi="Times New Roman" w:cs="Times New Roman"/>
                <w:sz w:val="24"/>
                <w:szCs w:val="24"/>
              </w:rPr>
              <w:t>5</w:t>
            </w:r>
            <w:r w:rsidR="00965781" w:rsidRPr="00EB555B">
              <w:rPr>
                <w:rFonts w:ascii="Times New Roman" w:hAnsi="Times New Roman" w:cs="Times New Roman"/>
                <w:sz w:val="24"/>
                <w:szCs w:val="24"/>
              </w:rPr>
              <w:t>.</w:t>
            </w:r>
          </w:p>
        </w:tc>
        <w:tc>
          <w:tcPr>
            <w:tcW w:w="3119" w:type="dxa"/>
          </w:tcPr>
          <w:p w:rsidR="005A3ED2" w:rsidRPr="00EB555B" w:rsidRDefault="005A3ED2"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Komunikat Centrali NFZ - Dodatkowe wynagrodzenie dla personelu medycznego objętego ograniczeniem zatrudnienia - kryteria</w:t>
            </w:r>
          </w:p>
          <w:p w:rsidR="005A3ED2" w:rsidRPr="00EB555B" w:rsidRDefault="005A3ED2" w:rsidP="00EB555B">
            <w:pPr>
              <w:spacing w:line="276" w:lineRule="auto"/>
              <w:rPr>
                <w:rFonts w:ascii="Times New Roman" w:hAnsi="Times New Roman" w:cs="Times New Roman"/>
                <w:b/>
                <w:sz w:val="24"/>
                <w:szCs w:val="24"/>
              </w:rPr>
            </w:pPr>
          </w:p>
        </w:tc>
        <w:tc>
          <w:tcPr>
            <w:tcW w:w="1134" w:type="dxa"/>
          </w:tcPr>
          <w:p w:rsidR="005A3ED2" w:rsidRPr="00EB555B" w:rsidRDefault="005A3ED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rsidR="005A3ED2" w:rsidRPr="00EB555B" w:rsidRDefault="005A3ED2"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5A3ED2" w:rsidRPr="00EB555B" w:rsidRDefault="005A3ED2" w:rsidP="00EB555B">
            <w:pPr>
              <w:pStyle w:val="NormalnyWeb"/>
              <w:shd w:val="clear" w:color="auto" w:fill="FFFFFF"/>
              <w:spacing w:line="276" w:lineRule="auto"/>
            </w:pPr>
            <w:r w:rsidRPr="00EB555B">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rsidR="005A3ED2" w:rsidRPr="00EB555B" w:rsidRDefault="005A3ED2" w:rsidP="00EB555B">
            <w:pPr>
              <w:pStyle w:val="NormalnyWeb"/>
              <w:shd w:val="clear" w:color="auto" w:fill="FFFFFF"/>
              <w:spacing w:line="276" w:lineRule="auto"/>
            </w:pPr>
            <w:r w:rsidRPr="00EB555B">
              <w:rPr>
                <w:rStyle w:val="Pogrubienie"/>
              </w:rPr>
              <w:t>Wykazy złożyło 111 podmiotów</w:t>
            </w:r>
            <w:r w:rsidRPr="00EB555B">
              <w:t>. Aktualnie w oddziałach wojewódzkich trwa ich weryfikacja. Po dokonanej weryfikacji oddziały niezwłocznie przygotują umowy, na podstawie których, dodatkowe środki zostaną przekazane do szpitali.</w:t>
            </w:r>
          </w:p>
          <w:p w:rsidR="005A3ED2" w:rsidRPr="00EB555B" w:rsidRDefault="005A3ED2" w:rsidP="00EB555B">
            <w:pPr>
              <w:pStyle w:val="NormalnyWeb"/>
              <w:shd w:val="clear" w:color="auto" w:fill="FFFFFF"/>
              <w:spacing w:line="276" w:lineRule="auto"/>
            </w:pPr>
            <w:r w:rsidRPr="00EB555B">
              <w:t>Kryteria podziału środków dla personelu medycznego uprawnionego do otrzymania dodatkowego wynagrodzenia są ściśle określone w </w:t>
            </w:r>
            <w:r w:rsidRPr="00EB555B">
              <w:rPr>
                <w:rStyle w:val="Pogrubienie"/>
              </w:rPr>
              <w:t>załączniku do polecenia Ministra Zdrowia z 29 kwietnia 2020 r.</w:t>
            </w:r>
          </w:p>
          <w:p w:rsidR="005A3ED2" w:rsidRPr="00EB555B" w:rsidRDefault="005A3ED2" w:rsidP="00EB555B">
            <w:pPr>
              <w:pStyle w:val="NormalnyWeb"/>
              <w:shd w:val="clear" w:color="auto" w:fill="FFFFFF"/>
              <w:spacing w:line="276" w:lineRule="auto"/>
            </w:pPr>
            <w:r w:rsidRPr="00EB555B">
              <w:t>Zgodnie z pkt. 3 załącznika wysokość świadczenia dodatkowego powinna być równa:</w:t>
            </w:r>
          </w:p>
          <w:p w:rsidR="005A3ED2" w:rsidRPr="00EB555B" w:rsidRDefault="005A3ED2" w:rsidP="00EB555B">
            <w:pPr>
              <w:pStyle w:val="NormalnyWeb"/>
              <w:shd w:val="clear" w:color="auto" w:fill="FFFFFF"/>
              <w:spacing w:line="276" w:lineRule="auto"/>
              <w:ind w:left="600"/>
            </w:pPr>
            <w:r w:rsidRPr="00EB555B">
              <w:t>1) </w:t>
            </w:r>
            <w:r w:rsidRPr="00EB555B">
              <w:rPr>
                <w:u w:val="single"/>
              </w:rPr>
              <w:t>80% wartości wynagrodzenia brutto</w:t>
            </w:r>
            <w:r w:rsidRPr="00EB555B">
              <w:t xml:space="preserve"> otrzymanego przez daną osobę w innych miejscach pracy za marzec 2020 r. albo miesiąc </w:t>
            </w:r>
            <w:r w:rsidRPr="00EB555B">
              <w:lastRenderedPageBreak/>
              <w:t>poprzedzający ten, w którym nastąpiło objęcie ograniczeniem.</w:t>
            </w:r>
            <w:r w:rsidRPr="00EB555B">
              <w:br/>
              <w:t>W kwocie tej nie uwzględnia się wynagrodzenia z tytułu świadczeń zdrowotnych, których udzielanie nie wiąże się z bezpośrednim kontaktem z pacjentem (np. świadczenia udzielane za pośrednictwem systemów teleinformatycznych lub systemów łączności)</w:t>
            </w:r>
          </w:p>
          <w:p w:rsidR="005A3ED2" w:rsidRPr="00EB555B" w:rsidRDefault="005A3ED2" w:rsidP="00EB555B">
            <w:pPr>
              <w:pStyle w:val="NormalnyWeb"/>
              <w:shd w:val="clear" w:color="auto" w:fill="FFFFFF"/>
              <w:spacing w:line="276" w:lineRule="auto"/>
              <w:ind w:left="600"/>
            </w:pPr>
            <w:r w:rsidRPr="00EB555B">
              <w:t>albo</w:t>
            </w:r>
          </w:p>
          <w:p w:rsidR="005A3ED2" w:rsidRPr="00EB555B" w:rsidRDefault="005A3ED2" w:rsidP="00EB555B">
            <w:pPr>
              <w:pStyle w:val="NormalnyWeb"/>
              <w:shd w:val="clear" w:color="auto" w:fill="FFFFFF"/>
              <w:spacing w:line="276" w:lineRule="auto"/>
              <w:ind w:left="600"/>
            </w:pPr>
            <w:r w:rsidRPr="00EB555B">
              <w:t>2) </w:t>
            </w:r>
            <w:r w:rsidRPr="00EB555B">
              <w:rPr>
                <w:u w:val="single"/>
              </w:rPr>
              <w:t>50% wynagrodzenia zasadniczego</w:t>
            </w:r>
            <w:r w:rsidRPr="00EB555B">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rsidR="005A3ED2" w:rsidRPr="00EB555B" w:rsidRDefault="005A3ED2" w:rsidP="00EB555B">
            <w:pPr>
              <w:pStyle w:val="NormalnyWeb"/>
              <w:shd w:val="clear" w:color="auto" w:fill="FFFFFF"/>
              <w:spacing w:line="276" w:lineRule="auto"/>
              <w:ind w:left="600"/>
            </w:pPr>
            <w:r w:rsidRPr="00EB555B">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rsidR="005A3ED2" w:rsidRPr="00EB555B" w:rsidRDefault="005A3ED2" w:rsidP="00EB555B">
            <w:pPr>
              <w:pStyle w:val="NormalnyWeb"/>
              <w:shd w:val="clear" w:color="auto" w:fill="FFFFFF"/>
              <w:spacing w:line="276" w:lineRule="auto"/>
              <w:ind w:left="600"/>
            </w:pPr>
            <w:r w:rsidRPr="00EB555B">
              <w:rPr>
                <w:u w:val="single"/>
              </w:rPr>
              <w:t>Wysokość  świadczenia nie może być niższa niż wartość 50% wynagrodzenia zasadniczego</w:t>
            </w:r>
            <w:r w:rsidRPr="00EB555B">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EB555B">
              <w:rPr>
                <w:u w:val="single"/>
              </w:rPr>
              <w:t>oraz nie wyższa niż 10 000 zł</w:t>
            </w:r>
            <w:r w:rsidRPr="00EB555B">
              <w:t>;</w:t>
            </w:r>
          </w:p>
          <w:p w:rsidR="005A3ED2" w:rsidRPr="00EB555B" w:rsidRDefault="005A3ED2" w:rsidP="00EB555B">
            <w:pPr>
              <w:pStyle w:val="NormalnyWeb"/>
              <w:shd w:val="clear" w:color="auto" w:fill="FFFFFF"/>
              <w:spacing w:line="276" w:lineRule="auto"/>
              <w:ind w:left="600"/>
            </w:pPr>
            <w:r w:rsidRPr="00EB555B">
              <w:lastRenderedPageBreak/>
              <w:t>3) W  przypadku objęcia ograniczeniem, o którym mowa w § 1 ust. 3 rozporządzenia w sprawie standardów przez niepełny miesiąc, świadczenie dodatkowe za ten miesiąc podlegać powinno proporcjonalnemu obniżeniu.</w:t>
            </w:r>
          </w:p>
          <w:p w:rsidR="005A3ED2" w:rsidRPr="00EB555B" w:rsidRDefault="005A3ED2"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Źródło:</w:t>
            </w:r>
          </w:p>
          <w:p w:rsidR="005A3ED2" w:rsidRPr="00EB555B" w:rsidRDefault="006074E5" w:rsidP="00EB555B">
            <w:pPr>
              <w:spacing w:line="276" w:lineRule="auto"/>
              <w:rPr>
                <w:rFonts w:ascii="Times New Roman" w:eastAsia="Times New Roman" w:hAnsi="Times New Roman" w:cs="Times New Roman"/>
                <w:b/>
                <w:sz w:val="24"/>
                <w:szCs w:val="24"/>
                <w:lang w:eastAsia="pl-PL"/>
              </w:rPr>
            </w:pPr>
            <w:hyperlink r:id="rId40" w:history="1">
              <w:r w:rsidR="005A3ED2" w:rsidRPr="00EB555B">
                <w:rPr>
                  <w:rFonts w:ascii="Times New Roman" w:hAnsi="Times New Roman" w:cs="Times New Roman"/>
                  <w:color w:val="0000FF"/>
                  <w:sz w:val="24"/>
                  <w:szCs w:val="24"/>
                  <w:u w:val="single"/>
                </w:rPr>
                <w:t>https://www.nfz.gov.pl/aktualnosci/aktualnosci-centrali/dodatkowe-wynagrodzenie-dla-personelu-medycznego-objetego-ograniczeniem-zatrudnienia-kryteria,7717.html</w:t>
              </w:r>
            </w:hyperlink>
          </w:p>
        </w:tc>
      </w:tr>
      <w:tr w:rsidR="005A3ED2" w:rsidRPr="00EB555B" w:rsidTr="00A90BB5">
        <w:tc>
          <w:tcPr>
            <w:tcW w:w="992" w:type="dxa"/>
          </w:tcPr>
          <w:p w:rsidR="005A3ED2" w:rsidRPr="00EB555B" w:rsidRDefault="003F6839" w:rsidP="00EB555B">
            <w:pPr>
              <w:spacing w:line="276" w:lineRule="auto"/>
              <w:ind w:left="284"/>
              <w:rPr>
                <w:rFonts w:ascii="Times New Roman" w:hAnsi="Times New Roman" w:cs="Times New Roman"/>
                <w:sz w:val="24"/>
                <w:szCs w:val="24"/>
              </w:rPr>
            </w:pPr>
            <w:r w:rsidRPr="00EB555B">
              <w:rPr>
                <w:rFonts w:ascii="Times New Roman" w:hAnsi="Times New Roman" w:cs="Times New Roman"/>
                <w:sz w:val="24"/>
                <w:szCs w:val="24"/>
              </w:rPr>
              <w:lastRenderedPageBreak/>
              <w:t>2</w:t>
            </w:r>
            <w:r w:rsidR="00421B2A" w:rsidRPr="00EB555B">
              <w:rPr>
                <w:rFonts w:ascii="Times New Roman" w:hAnsi="Times New Roman" w:cs="Times New Roman"/>
                <w:sz w:val="24"/>
                <w:szCs w:val="24"/>
              </w:rPr>
              <w:t>6</w:t>
            </w:r>
            <w:r w:rsidR="00965781" w:rsidRPr="00EB555B">
              <w:rPr>
                <w:rFonts w:ascii="Times New Roman" w:hAnsi="Times New Roman" w:cs="Times New Roman"/>
                <w:sz w:val="24"/>
                <w:szCs w:val="24"/>
              </w:rPr>
              <w:t>.</w:t>
            </w:r>
          </w:p>
        </w:tc>
        <w:tc>
          <w:tcPr>
            <w:tcW w:w="3119" w:type="dxa"/>
          </w:tcPr>
          <w:p w:rsidR="005A3ED2" w:rsidRPr="00EB555B" w:rsidRDefault="005A3ED2"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Ministra Zdrowia - 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 xml:space="preserve"> SARS-CoV-2 po wznowieniu tradycyjnej nauki w szkołach</w:t>
            </w:r>
          </w:p>
          <w:p w:rsidR="005A3ED2" w:rsidRPr="00EB555B" w:rsidRDefault="005A3ED2" w:rsidP="00EB555B">
            <w:pPr>
              <w:spacing w:line="276" w:lineRule="auto"/>
              <w:rPr>
                <w:rFonts w:ascii="Times New Roman" w:hAnsi="Times New Roman" w:cs="Times New Roman"/>
                <w:sz w:val="24"/>
                <w:szCs w:val="24"/>
              </w:rPr>
            </w:pPr>
          </w:p>
        </w:tc>
        <w:tc>
          <w:tcPr>
            <w:tcW w:w="1134" w:type="dxa"/>
          </w:tcPr>
          <w:p w:rsidR="005A3ED2" w:rsidRPr="00EB555B" w:rsidRDefault="005A3ED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rsidR="005A3ED2" w:rsidRPr="00EB555B" w:rsidRDefault="005A3ED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5A3ED2" w:rsidRPr="00EB555B" w:rsidRDefault="006074E5" w:rsidP="00EB555B">
            <w:pPr>
              <w:pStyle w:val="NormalnyWeb"/>
              <w:shd w:val="clear" w:color="auto" w:fill="FFFFFF"/>
              <w:spacing w:line="276" w:lineRule="auto"/>
            </w:pPr>
            <w:hyperlink r:id="rId41" w:history="1">
              <w:r w:rsidR="005A3ED2" w:rsidRPr="00EB555B">
                <w:rPr>
                  <w:rFonts w:eastAsiaTheme="minorHAnsi"/>
                  <w:color w:val="0000FF"/>
                  <w:u w:val="single"/>
                  <w:lang w:eastAsia="en-US"/>
                </w:rPr>
                <w:t>https://www.gov.pl/web/zdrowie/zalecenia-krajowego-konsultanta-w-dziedzinie-pielegniarstwa-pediatrycznego-dotyczace-bezpieczenstwa-opieki-nad-uczniami-oraz-dziecmi-przebywajacymi-w-przedszkolach-i-zlobkach</w:t>
              </w:r>
            </w:hyperlink>
          </w:p>
        </w:tc>
      </w:tr>
      <w:tr w:rsidR="00826DCB" w:rsidRPr="00EB555B" w:rsidTr="00A90BB5">
        <w:tc>
          <w:tcPr>
            <w:tcW w:w="992" w:type="dxa"/>
          </w:tcPr>
          <w:p w:rsidR="00826DCB"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7</w:t>
            </w:r>
            <w:r w:rsidR="00826DCB" w:rsidRPr="00EB555B">
              <w:rPr>
                <w:rFonts w:ascii="Times New Roman" w:hAnsi="Times New Roman" w:cs="Times New Roman"/>
                <w:sz w:val="24"/>
                <w:szCs w:val="24"/>
              </w:rPr>
              <w:t>.</w:t>
            </w:r>
          </w:p>
        </w:tc>
        <w:tc>
          <w:tcPr>
            <w:tcW w:w="3119" w:type="dxa"/>
          </w:tcPr>
          <w:p w:rsidR="00826DCB" w:rsidRPr="00EB555B" w:rsidRDefault="00826DCB"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 nr 66/2020/GPF w sprawie po wołania Zespołu do spraw koncepcji budowy centralnego rejestru wyrobów medycznych oraz rozliczania realizacji zleceń na zaopatrzenie w wyroby medyczne.</w:t>
            </w:r>
          </w:p>
          <w:p w:rsidR="00826DCB" w:rsidRPr="00EB555B" w:rsidRDefault="00826DCB" w:rsidP="00EB555B">
            <w:pPr>
              <w:spacing w:line="276" w:lineRule="auto"/>
              <w:rPr>
                <w:rFonts w:ascii="Times New Roman" w:hAnsi="Times New Roman" w:cs="Times New Roman"/>
                <w:b/>
                <w:sz w:val="24"/>
                <w:szCs w:val="24"/>
              </w:rPr>
            </w:pPr>
          </w:p>
        </w:tc>
        <w:tc>
          <w:tcPr>
            <w:tcW w:w="1134" w:type="dxa"/>
          </w:tcPr>
          <w:p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826DCB" w:rsidRPr="00EB555B" w:rsidRDefault="00826DCB" w:rsidP="00EB555B">
            <w:pPr>
              <w:autoSpaceDE w:val="0"/>
              <w:autoSpaceDN w:val="0"/>
              <w:adjustRightInd w:val="0"/>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Z uzasadnienia:</w:t>
            </w:r>
          </w:p>
          <w:p w:rsidR="00826DCB" w:rsidRPr="00EB555B" w:rsidRDefault="00826DCB"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rsidR="00826DCB" w:rsidRPr="00EB555B" w:rsidRDefault="00826DCB"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rsidR="00826DCB" w:rsidRPr="00EB555B" w:rsidRDefault="00826DCB" w:rsidP="00EB555B">
            <w:pPr>
              <w:spacing w:line="276" w:lineRule="auto"/>
              <w:jc w:val="both"/>
              <w:rPr>
                <w:rFonts w:ascii="Times New Roman" w:hAnsi="Times New Roman" w:cs="Times New Roman"/>
                <w:sz w:val="24"/>
                <w:szCs w:val="24"/>
                <w:u w:val="single"/>
              </w:rPr>
            </w:pPr>
          </w:p>
          <w:p w:rsidR="00826DCB" w:rsidRPr="00EB555B" w:rsidRDefault="00826DCB"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zarządzenia:</w:t>
            </w:r>
          </w:p>
          <w:p w:rsidR="00826DCB" w:rsidRPr="00EB555B" w:rsidRDefault="006074E5" w:rsidP="00EB555B">
            <w:pPr>
              <w:spacing w:line="276" w:lineRule="auto"/>
              <w:jc w:val="both"/>
              <w:rPr>
                <w:rFonts w:ascii="Times New Roman" w:eastAsia="Times New Roman" w:hAnsi="Times New Roman" w:cs="Times New Roman"/>
                <w:b/>
                <w:sz w:val="24"/>
                <w:szCs w:val="24"/>
                <w:lang w:eastAsia="pl-PL"/>
              </w:rPr>
            </w:pPr>
            <w:hyperlink r:id="rId42" w:history="1">
              <w:r w:rsidR="00826DCB" w:rsidRPr="00EB555B">
                <w:rPr>
                  <w:rFonts w:ascii="Times New Roman" w:hAnsi="Times New Roman" w:cs="Times New Roman"/>
                  <w:sz w:val="24"/>
                  <w:szCs w:val="24"/>
                  <w:u w:val="single"/>
                </w:rPr>
                <w:t>https://www.nfz.gov.pl/zarzadzenia-prezesa/zarzadzenia-prezesa-nfz/zarzadzenie-nr-662020gpf,7178.html</w:t>
              </w:r>
            </w:hyperlink>
          </w:p>
        </w:tc>
      </w:tr>
      <w:tr w:rsidR="00826DCB" w:rsidRPr="00EB555B" w:rsidTr="00A90BB5">
        <w:tc>
          <w:tcPr>
            <w:tcW w:w="992" w:type="dxa"/>
          </w:tcPr>
          <w:p w:rsidR="00826DCB"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2</w:t>
            </w:r>
            <w:r w:rsidR="00421B2A" w:rsidRPr="00EB555B">
              <w:rPr>
                <w:rFonts w:ascii="Times New Roman" w:hAnsi="Times New Roman" w:cs="Times New Roman"/>
                <w:sz w:val="24"/>
                <w:szCs w:val="24"/>
              </w:rPr>
              <w:t>8</w:t>
            </w:r>
            <w:r w:rsidR="009129C7" w:rsidRPr="00EB555B">
              <w:rPr>
                <w:rFonts w:ascii="Times New Roman" w:hAnsi="Times New Roman" w:cs="Times New Roman"/>
                <w:sz w:val="24"/>
                <w:szCs w:val="24"/>
              </w:rPr>
              <w:t>.</w:t>
            </w:r>
          </w:p>
        </w:tc>
        <w:tc>
          <w:tcPr>
            <w:tcW w:w="3119" w:type="dxa"/>
          </w:tcPr>
          <w:p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Zarządzenie</w:t>
            </w:r>
          </w:p>
          <w:p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Ministra Zdrowia </w:t>
            </w:r>
          </w:p>
          <w:p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 dnia 7 maja 2020 r.</w:t>
            </w:r>
          </w:p>
          <w:p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 sprawie zakresu czynności Sekretarzy Stanu i Podsekretarzy Stanu oraz Dyrektora Generalnego</w:t>
            </w:r>
          </w:p>
          <w:p w:rsidR="00826DCB" w:rsidRPr="00EB555B" w:rsidRDefault="00826DCB" w:rsidP="00EB555B">
            <w:pPr>
              <w:spacing w:line="276" w:lineRule="auto"/>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w Ministerstwie Zdrowia</w:t>
            </w:r>
          </w:p>
        </w:tc>
        <w:tc>
          <w:tcPr>
            <w:tcW w:w="1134" w:type="dxa"/>
          </w:tcPr>
          <w:p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826DCB" w:rsidRPr="00EB555B" w:rsidRDefault="006074E5" w:rsidP="00EB555B">
            <w:pPr>
              <w:autoSpaceDE w:val="0"/>
              <w:autoSpaceDN w:val="0"/>
              <w:adjustRightInd w:val="0"/>
              <w:spacing w:line="276" w:lineRule="auto"/>
              <w:rPr>
                <w:rFonts w:ascii="Times New Roman" w:hAnsi="Times New Roman" w:cs="Times New Roman"/>
                <w:sz w:val="24"/>
                <w:szCs w:val="24"/>
                <w:u w:val="single"/>
              </w:rPr>
            </w:pPr>
            <w:hyperlink r:id="rId43" w:anchor="/legalact/2020/35/" w:history="1">
              <w:r w:rsidR="00826DCB" w:rsidRPr="00EB555B">
                <w:rPr>
                  <w:rFonts w:ascii="Times New Roman" w:hAnsi="Times New Roman" w:cs="Times New Roman"/>
                  <w:sz w:val="24"/>
                  <w:szCs w:val="24"/>
                  <w:u w:val="single"/>
                </w:rPr>
                <w:t>http://dziennikmz.mz.gov.pl/#/legalact/2020/35/</w:t>
              </w:r>
            </w:hyperlink>
          </w:p>
        </w:tc>
      </w:tr>
      <w:tr w:rsidR="00826DCB" w:rsidRPr="00EB555B" w:rsidTr="00A90BB5">
        <w:tc>
          <w:tcPr>
            <w:tcW w:w="992" w:type="dxa"/>
          </w:tcPr>
          <w:p w:rsidR="00826DCB"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9</w:t>
            </w:r>
            <w:r w:rsidR="009129C7" w:rsidRPr="00EB555B">
              <w:rPr>
                <w:rFonts w:ascii="Times New Roman" w:hAnsi="Times New Roman" w:cs="Times New Roman"/>
                <w:sz w:val="24"/>
                <w:szCs w:val="24"/>
              </w:rPr>
              <w:t>.</w:t>
            </w:r>
          </w:p>
        </w:tc>
        <w:tc>
          <w:tcPr>
            <w:tcW w:w="3119" w:type="dxa"/>
          </w:tcPr>
          <w:p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w:t>
            </w:r>
            <w:proofErr w:type="spellStart"/>
            <w:r w:rsidRPr="00EB555B">
              <w:rPr>
                <w:rFonts w:ascii="Times New Roman" w:hAnsi="Times New Roman" w:cs="Times New Roman"/>
                <w:sz w:val="24"/>
                <w:szCs w:val="24"/>
              </w:rPr>
              <w:t>ws</w:t>
            </w:r>
            <w:proofErr w:type="spellEnd"/>
            <w:r w:rsidRPr="00EB555B">
              <w:rPr>
                <w:rFonts w:ascii="Times New Roman" w:hAnsi="Times New Roman" w:cs="Times New Roman"/>
                <w:sz w:val="24"/>
                <w:szCs w:val="24"/>
              </w:rPr>
              <w:t>. sporządzenia przez samodzielny publiczny zakład opieki zdrowotnej raportu o sytuacji ekonomiczno-finansowej w 2020 r.</w:t>
            </w:r>
          </w:p>
          <w:p w:rsidR="00826DCB" w:rsidRPr="00EB555B" w:rsidRDefault="00826DCB" w:rsidP="00EB555B">
            <w:pPr>
              <w:spacing w:line="276" w:lineRule="auto"/>
              <w:rPr>
                <w:rFonts w:ascii="Times New Roman" w:hAnsi="Times New Roman" w:cs="Times New Roman"/>
                <w:sz w:val="24"/>
                <w:szCs w:val="24"/>
              </w:rPr>
            </w:pPr>
          </w:p>
        </w:tc>
        <w:tc>
          <w:tcPr>
            <w:tcW w:w="1134" w:type="dxa"/>
          </w:tcPr>
          <w:p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7.05.</w:t>
            </w:r>
          </w:p>
          <w:p w:rsidR="00826DCB" w:rsidRPr="00EB555B" w:rsidRDefault="00826DCB"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826DCB" w:rsidRPr="00EB555B" w:rsidRDefault="00826DCB" w:rsidP="00EB555B">
            <w:pPr>
              <w:pStyle w:val="NormalnyWeb"/>
              <w:shd w:val="clear" w:color="auto" w:fill="FFFFFF"/>
              <w:spacing w:before="0" w:beforeAutospacing="0" w:after="240" w:afterAutospacing="0" w:line="276" w:lineRule="auto"/>
              <w:textAlignment w:val="baseline"/>
              <w:rPr>
                <w:color w:val="1B1B1B"/>
              </w:rPr>
            </w:pPr>
            <w:r w:rsidRPr="00EB555B">
              <w:rPr>
                <w:color w:val="1B1B1B"/>
              </w:rPr>
              <w:t xml:space="preserve">Obowiązujący art. 53a ust. 1 ustawy z dnia 15 kwietnia 2011 r. o działalności leczniczej (Dz. U. z 2020 r. poz. 295, z </w:t>
            </w:r>
            <w:proofErr w:type="spellStart"/>
            <w:r w:rsidRPr="00EB555B">
              <w:rPr>
                <w:color w:val="1B1B1B"/>
              </w:rPr>
              <w:t>późn</w:t>
            </w:r>
            <w:proofErr w:type="spellEnd"/>
            <w:r w:rsidRPr="00EB555B">
              <w:rPr>
                <w:color w:val="1B1B1B"/>
              </w:rPr>
              <w:t>.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rsidR="00826DCB" w:rsidRPr="00EB555B" w:rsidRDefault="00826DCB" w:rsidP="00EB555B">
            <w:pPr>
              <w:pStyle w:val="NormalnyWeb"/>
              <w:shd w:val="clear" w:color="auto" w:fill="FFFFFF"/>
              <w:spacing w:before="0" w:beforeAutospacing="0" w:after="240" w:afterAutospacing="0" w:line="276" w:lineRule="auto"/>
              <w:textAlignment w:val="baseline"/>
              <w:rPr>
                <w:color w:val="1B1B1B"/>
              </w:rPr>
            </w:pPr>
            <w:r w:rsidRPr="00EB555B">
              <w:rPr>
                <w:color w:val="1B1B1B"/>
              </w:rPr>
              <w:t xml:space="preserve">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w:t>
            </w:r>
            <w:proofErr w:type="spellStart"/>
            <w:r w:rsidRPr="00EB555B">
              <w:rPr>
                <w:color w:val="1B1B1B"/>
              </w:rPr>
              <w:t>późn</w:t>
            </w:r>
            <w:proofErr w:type="spellEnd"/>
            <w:r w:rsidRPr="00EB555B">
              <w:rPr>
                <w:color w:val="1B1B1B"/>
              </w:rPr>
              <w:t>. zm.), przesunęło terminy na sporządzenie sprawozdania finansowego za 2019 r. i zatwierdzenie tego sprawozdania o 3 miesiące – odpowiednio z 31 marca na 30 czerwca 2020 r. i z 30 czerwca na 30 września 2020 r.</w:t>
            </w:r>
          </w:p>
          <w:p w:rsidR="00826DCB" w:rsidRPr="00EB555B" w:rsidRDefault="00826DCB" w:rsidP="00EB555B">
            <w:pPr>
              <w:pStyle w:val="NormalnyWeb"/>
              <w:shd w:val="clear" w:color="auto" w:fill="FFFFFF"/>
              <w:spacing w:before="0" w:beforeAutospacing="0" w:after="0" w:afterAutospacing="0" w:line="276" w:lineRule="auto"/>
              <w:textAlignment w:val="baseline"/>
              <w:rPr>
                <w:color w:val="1B1B1B"/>
              </w:rPr>
            </w:pPr>
            <w:r w:rsidRPr="00EB555B">
              <w:rPr>
                <w:color w:val="1B1B1B"/>
              </w:rPr>
              <w:lastRenderedPageBreak/>
              <w:t>W związku z powyższym, w obecnym stanie prawnym sporządzenie przez kierownika samodzielnego publicznego zakładu opieki zdrowotnej raportu o sytuacji ekonomiczno-finansowej i przekazanie podmiotowi tworzącemu możliwe jest dopiero </w:t>
            </w:r>
            <w:r w:rsidRPr="00EB555B">
              <w:rPr>
                <w:color w:val="1B1B1B"/>
                <w:u w:val="single"/>
              </w:rPr>
              <w:t>po sporządzeniu sprawozdania finansowego za 2019 r.</w:t>
            </w:r>
            <w:r w:rsidRPr="00EB555B">
              <w:rPr>
                <w:color w:val="1B1B1B"/>
              </w:rPr>
              <w:t>, na którego podstawie, zgodnie z art. 53a ust. 2 ustawy, przedmiotowy raport jest przygotowywany.</w:t>
            </w:r>
          </w:p>
          <w:p w:rsidR="00826DCB" w:rsidRPr="00EB555B" w:rsidRDefault="00826DCB" w:rsidP="00EB555B">
            <w:pPr>
              <w:pStyle w:val="NormalnyWeb"/>
              <w:shd w:val="clear" w:color="auto" w:fill="FFFFFF"/>
              <w:spacing w:before="0" w:beforeAutospacing="0" w:after="240" w:afterAutospacing="0" w:line="276" w:lineRule="auto"/>
              <w:textAlignment w:val="baseline"/>
              <w:rPr>
                <w:color w:val="1B1B1B"/>
              </w:rPr>
            </w:pPr>
            <w:r w:rsidRPr="00EB555B">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rsidR="00826DCB" w:rsidRPr="00EB555B" w:rsidRDefault="006074E5" w:rsidP="00EB555B">
            <w:pPr>
              <w:autoSpaceDE w:val="0"/>
              <w:autoSpaceDN w:val="0"/>
              <w:adjustRightInd w:val="0"/>
              <w:spacing w:line="276" w:lineRule="auto"/>
              <w:rPr>
                <w:rFonts w:ascii="Times New Roman" w:hAnsi="Times New Roman" w:cs="Times New Roman"/>
                <w:sz w:val="24"/>
                <w:szCs w:val="24"/>
                <w:u w:val="single"/>
              </w:rPr>
            </w:pPr>
            <w:hyperlink r:id="rId44" w:history="1">
              <w:r w:rsidR="00826DCB" w:rsidRPr="00EB555B">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0769FB" w:rsidRPr="00EB555B" w:rsidTr="00A90BB5">
        <w:tc>
          <w:tcPr>
            <w:tcW w:w="992" w:type="dxa"/>
          </w:tcPr>
          <w:p w:rsidR="000769FB"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30</w:t>
            </w:r>
            <w:r w:rsidR="000769FB" w:rsidRPr="00EB555B">
              <w:rPr>
                <w:rFonts w:ascii="Times New Roman" w:hAnsi="Times New Roman" w:cs="Times New Roman"/>
                <w:sz w:val="24"/>
                <w:szCs w:val="24"/>
              </w:rPr>
              <w:t>.</w:t>
            </w:r>
          </w:p>
        </w:tc>
        <w:tc>
          <w:tcPr>
            <w:tcW w:w="3119" w:type="dxa"/>
          </w:tcPr>
          <w:p w:rsidR="000769FB" w:rsidRPr="00EB555B" w:rsidRDefault="000769FB" w:rsidP="00EB555B">
            <w:pPr>
              <w:shd w:val="clear" w:color="auto" w:fill="FFFFFF"/>
              <w:spacing w:after="180" w:line="276" w:lineRule="auto"/>
              <w:textAlignment w:val="baseline"/>
              <w:outlineLvl w:val="1"/>
              <w:rPr>
                <w:rFonts w:ascii="Times New Roman" w:eastAsia="Times New Roman" w:hAnsi="Times New Roman" w:cs="Times New Roman"/>
                <w:bCs/>
                <w:color w:val="1B1B1B"/>
                <w:sz w:val="24"/>
                <w:szCs w:val="24"/>
                <w:lang w:eastAsia="pl-PL"/>
              </w:rPr>
            </w:pPr>
            <w:r w:rsidRPr="00EB555B">
              <w:rPr>
                <w:rFonts w:ascii="Times New Roman" w:eastAsia="Times New Roman" w:hAnsi="Times New Roman" w:cs="Times New Roman"/>
                <w:bCs/>
                <w:color w:val="1B1B1B"/>
                <w:sz w:val="24"/>
                <w:szCs w:val="24"/>
                <w:lang w:eastAsia="pl-PL"/>
              </w:rPr>
              <w:t xml:space="preserve">Aktualizacja zaleceń dotyczących organizacji procesu udzielania świadczeń pielęgnacyjnych i opiekuńczych w ramach opieki długoterminowej w związku ze stanem epidemii i ryzykiem zakażeń wirusem SARS-CoV-2 i </w:t>
            </w:r>
            <w:proofErr w:type="spellStart"/>
            <w:r w:rsidRPr="00EB555B">
              <w:rPr>
                <w:rFonts w:ascii="Times New Roman" w:eastAsia="Times New Roman" w:hAnsi="Times New Roman" w:cs="Times New Roman"/>
                <w:bCs/>
                <w:color w:val="1B1B1B"/>
                <w:sz w:val="24"/>
                <w:szCs w:val="24"/>
                <w:lang w:eastAsia="pl-PL"/>
              </w:rPr>
              <w:t>zachorowań</w:t>
            </w:r>
            <w:proofErr w:type="spellEnd"/>
            <w:r w:rsidRPr="00EB555B">
              <w:rPr>
                <w:rFonts w:ascii="Times New Roman" w:eastAsia="Times New Roman" w:hAnsi="Times New Roman" w:cs="Times New Roman"/>
                <w:bCs/>
                <w:color w:val="1B1B1B"/>
                <w:sz w:val="24"/>
                <w:szCs w:val="24"/>
                <w:lang w:eastAsia="pl-PL"/>
              </w:rPr>
              <w:t xml:space="preserve"> na COVID-19</w:t>
            </w:r>
          </w:p>
          <w:p w:rsidR="000769FB" w:rsidRPr="00EB555B" w:rsidRDefault="000769FB" w:rsidP="00EB555B">
            <w:pPr>
              <w:spacing w:line="276" w:lineRule="auto"/>
              <w:rPr>
                <w:rFonts w:ascii="Times New Roman" w:hAnsi="Times New Roman" w:cs="Times New Roman"/>
                <w:sz w:val="24"/>
                <w:szCs w:val="24"/>
              </w:rPr>
            </w:pPr>
          </w:p>
        </w:tc>
        <w:tc>
          <w:tcPr>
            <w:tcW w:w="1134" w:type="dxa"/>
          </w:tcPr>
          <w:p w:rsidR="000769FB" w:rsidRPr="00EB555B" w:rsidRDefault="000769F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6.05.</w:t>
            </w:r>
          </w:p>
          <w:p w:rsidR="000769FB" w:rsidRPr="00EB555B" w:rsidRDefault="000769FB"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0769FB" w:rsidRPr="00EB555B" w:rsidRDefault="006074E5" w:rsidP="00EB555B">
            <w:pPr>
              <w:spacing w:line="276" w:lineRule="auto"/>
              <w:jc w:val="both"/>
              <w:rPr>
                <w:rFonts w:ascii="Times New Roman" w:eastAsia="Times New Roman" w:hAnsi="Times New Roman" w:cs="Times New Roman"/>
                <w:b/>
                <w:sz w:val="24"/>
                <w:szCs w:val="24"/>
                <w:lang w:eastAsia="pl-PL"/>
              </w:rPr>
            </w:pPr>
            <w:hyperlink r:id="rId45" w:history="1">
              <w:r w:rsidR="000769FB" w:rsidRPr="00EB555B">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9C285E" w:rsidRPr="00EB555B" w:rsidTr="00A90BB5">
        <w:tc>
          <w:tcPr>
            <w:tcW w:w="992" w:type="dxa"/>
          </w:tcPr>
          <w:p w:rsidR="009C285E"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1</w:t>
            </w:r>
            <w:r w:rsidR="009C285E" w:rsidRPr="00EB555B">
              <w:rPr>
                <w:rFonts w:ascii="Times New Roman" w:hAnsi="Times New Roman" w:cs="Times New Roman"/>
                <w:sz w:val="24"/>
                <w:szCs w:val="24"/>
              </w:rPr>
              <w:t>.</w:t>
            </w:r>
          </w:p>
        </w:tc>
        <w:tc>
          <w:tcPr>
            <w:tcW w:w="3119" w:type="dxa"/>
          </w:tcPr>
          <w:p w:rsidR="009C285E" w:rsidRPr="00EB555B" w:rsidRDefault="009C285E"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Stanowisko konsultanta krajowego w dziedzinie medycyny rodzinnej dotyczące przeprowadzania badań bilansowych u dzieci w czasie trwania pandemii COVID-19</w:t>
            </w:r>
          </w:p>
          <w:p w:rsidR="009C285E" w:rsidRPr="00EB555B" w:rsidRDefault="009C285E" w:rsidP="00EB555B">
            <w:pPr>
              <w:spacing w:line="276" w:lineRule="auto"/>
              <w:rPr>
                <w:rFonts w:ascii="Times New Roman" w:hAnsi="Times New Roman" w:cs="Times New Roman"/>
                <w:sz w:val="24"/>
                <w:szCs w:val="24"/>
              </w:rPr>
            </w:pPr>
          </w:p>
        </w:tc>
        <w:tc>
          <w:tcPr>
            <w:tcW w:w="1134" w:type="dxa"/>
          </w:tcPr>
          <w:p w:rsidR="009C285E" w:rsidRPr="00EB555B" w:rsidRDefault="009C285E"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5.05.</w:t>
            </w:r>
          </w:p>
          <w:p w:rsidR="009C285E" w:rsidRPr="00EB555B" w:rsidRDefault="009C285E"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04ECF" w:rsidRPr="00EB555B" w:rsidRDefault="006074E5" w:rsidP="00EB555B">
            <w:pPr>
              <w:spacing w:line="276" w:lineRule="auto"/>
              <w:jc w:val="both"/>
              <w:rPr>
                <w:rFonts w:ascii="Times New Roman" w:hAnsi="Times New Roman" w:cs="Times New Roman"/>
                <w:sz w:val="24"/>
                <w:szCs w:val="24"/>
              </w:rPr>
            </w:pPr>
            <w:hyperlink r:id="rId46" w:history="1">
              <w:r w:rsidR="009C285E" w:rsidRPr="00EB555B">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954BA4" w:rsidRPr="00EB555B" w:rsidTr="00A90BB5">
        <w:tc>
          <w:tcPr>
            <w:tcW w:w="992" w:type="dxa"/>
          </w:tcPr>
          <w:p w:rsidR="00954BA4" w:rsidRPr="00EB555B" w:rsidRDefault="00692672" w:rsidP="00EB555B">
            <w:pPr>
              <w:spacing w:line="276" w:lineRule="auto"/>
              <w:ind w:left="283"/>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2</w:t>
            </w:r>
            <w:r w:rsidR="00685610" w:rsidRPr="00EB555B">
              <w:rPr>
                <w:rFonts w:ascii="Times New Roman" w:hAnsi="Times New Roman" w:cs="Times New Roman"/>
                <w:sz w:val="24"/>
                <w:szCs w:val="24"/>
              </w:rPr>
              <w:t>.</w:t>
            </w:r>
          </w:p>
        </w:tc>
        <w:tc>
          <w:tcPr>
            <w:tcW w:w="3119" w:type="dxa"/>
          </w:tcPr>
          <w:p w:rsidR="00954BA4" w:rsidRPr="00EB555B" w:rsidRDefault="00954BA4"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Komunikat Centrali NFZ dla świadczeniodawców dot. portalu SZOI</w:t>
            </w:r>
          </w:p>
          <w:p w:rsidR="00954BA4" w:rsidRPr="00EB555B" w:rsidRDefault="00954BA4" w:rsidP="00EB555B">
            <w:pPr>
              <w:spacing w:line="276" w:lineRule="auto"/>
              <w:rPr>
                <w:rFonts w:ascii="Times New Roman" w:hAnsi="Times New Roman" w:cs="Times New Roman"/>
                <w:b/>
                <w:sz w:val="24"/>
                <w:szCs w:val="24"/>
              </w:rPr>
            </w:pPr>
          </w:p>
        </w:tc>
        <w:tc>
          <w:tcPr>
            <w:tcW w:w="1134" w:type="dxa"/>
          </w:tcPr>
          <w:p w:rsidR="00954BA4" w:rsidRPr="00EB555B" w:rsidRDefault="00954BA4"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5.05.</w:t>
            </w:r>
          </w:p>
          <w:p w:rsidR="00954BA4" w:rsidRPr="00EB555B" w:rsidRDefault="009C285E"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00954BA4" w:rsidRPr="00EB555B">
              <w:rPr>
                <w:rFonts w:ascii="Times New Roman" w:eastAsia="Times New Roman" w:hAnsi="Times New Roman" w:cs="Times New Roman"/>
                <w:sz w:val="24"/>
                <w:szCs w:val="24"/>
                <w:lang w:eastAsia="pl-PL"/>
              </w:rPr>
              <w:t>.</w:t>
            </w:r>
          </w:p>
        </w:tc>
        <w:tc>
          <w:tcPr>
            <w:tcW w:w="5670" w:type="dxa"/>
          </w:tcPr>
          <w:p w:rsidR="00954BA4" w:rsidRPr="00EB555B" w:rsidRDefault="00954BA4"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 xml:space="preserve">Narodowy Fundusz Zdrowia publikuje zaktualizowaną dokumentację systemu obsługi procesu elektronicznego weryfikowania i </w:t>
            </w:r>
            <w:r w:rsidRPr="00EB555B">
              <w:rPr>
                <w:rFonts w:ascii="Times New Roman" w:eastAsia="Times New Roman" w:hAnsi="Times New Roman" w:cs="Times New Roman"/>
                <w:b/>
                <w:bCs/>
                <w:sz w:val="24"/>
                <w:szCs w:val="24"/>
                <w:lang w:eastAsia="pl-PL"/>
              </w:rPr>
              <w:lastRenderedPageBreak/>
              <w:t>potwierdzania zlecenia na zaopatrzenie w wyroby medyczne.</w:t>
            </w:r>
          </w:p>
          <w:p w:rsidR="00954BA4" w:rsidRPr="00EB555B" w:rsidRDefault="00954BA4"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Ostanie zmiany:</w:t>
            </w:r>
          </w:p>
          <w:p w:rsidR="00954BA4" w:rsidRPr="00EB555B" w:rsidRDefault="00954BA4" w:rsidP="00EB555B">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Realizacja:</w:t>
            </w:r>
          </w:p>
          <w:p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Dodano operacje pobierania wydruku zlecenia zaopatrzenia / wydruku zlecenia naprawy wyrobu medycznego</w:t>
            </w:r>
          </w:p>
          <w:p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Dla zleceń comiesięcznych, zrealizowanych w części, dodano operację Pobierz ponownie.</w:t>
            </w:r>
          </w:p>
          <w:p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Zmodyfikowano komunikaty błędów dla operacji Pobierania zlecenia do realizacji</w:t>
            </w:r>
          </w:p>
          <w:p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Dodano wyświetlanie nazwy miejsca pracy na liście kontekstów pracy operatora oraz w czasie dodawania definicji</w:t>
            </w:r>
          </w:p>
          <w:p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Wprowadzono funkcje umożliwiające powiązanie konta operatora z miejscem wydania wyrobu.</w:t>
            </w:r>
          </w:p>
          <w:p w:rsidR="00954BA4" w:rsidRPr="00EB555B" w:rsidRDefault="00954BA4" w:rsidP="00EB555B">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Wystawianie:</w:t>
            </w:r>
          </w:p>
          <w:p w:rsidR="00954BA4" w:rsidRPr="00EB555B" w:rsidRDefault="00954BA4" w:rsidP="00EB555B">
            <w:pPr>
              <w:numPr>
                <w:ilvl w:val="0"/>
                <w:numId w:val="18"/>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Ujednolicono operację pobierania wydruku zlecenia w systemie </w:t>
            </w:r>
            <w:proofErr w:type="spellStart"/>
            <w:r w:rsidRPr="00EB555B">
              <w:rPr>
                <w:rFonts w:ascii="Times New Roman" w:eastAsia="Times New Roman" w:hAnsi="Times New Roman" w:cs="Times New Roman"/>
                <w:sz w:val="24"/>
                <w:szCs w:val="24"/>
                <w:lang w:eastAsia="pl-PL"/>
              </w:rPr>
              <w:t>ap-zz</w:t>
            </w:r>
            <w:proofErr w:type="spellEnd"/>
          </w:p>
          <w:p w:rsidR="00954BA4" w:rsidRPr="00EB555B" w:rsidRDefault="006074E5" w:rsidP="00EB555B">
            <w:pPr>
              <w:spacing w:line="276" w:lineRule="auto"/>
              <w:jc w:val="both"/>
              <w:rPr>
                <w:rFonts w:ascii="Times New Roman" w:eastAsia="Times New Roman" w:hAnsi="Times New Roman" w:cs="Times New Roman"/>
                <w:b/>
                <w:sz w:val="24"/>
                <w:szCs w:val="24"/>
                <w:lang w:eastAsia="pl-PL"/>
              </w:rPr>
            </w:pPr>
            <w:hyperlink r:id="rId47" w:history="1">
              <w:r w:rsidR="00954BA4" w:rsidRPr="00EB555B">
                <w:rPr>
                  <w:rFonts w:ascii="Times New Roman" w:hAnsi="Times New Roman" w:cs="Times New Roman"/>
                  <w:color w:val="0000FF"/>
                  <w:sz w:val="24"/>
                  <w:szCs w:val="24"/>
                  <w:u w:val="single"/>
                </w:rPr>
                <w:t>https://www.nfz.gov.pl/aktualnosci/aktualnosci-centrali/komunikat-dla-swiadczeniodawcow-dot-portalu-szoi,7711.html</w:t>
              </w:r>
            </w:hyperlink>
          </w:p>
        </w:tc>
      </w:tr>
      <w:tr w:rsidR="00DF4564" w:rsidRPr="00EB555B" w:rsidTr="00A90BB5">
        <w:tc>
          <w:tcPr>
            <w:tcW w:w="992" w:type="dxa"/>
          </w:tcPr>
          <w:p w:rsidR="00DF4564" w:rsidRPr="00EB555B" w:rsidRDefault="00901F10"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3</w:t>
            </w:r>
            <w:r w:rsidR="00685610" w:rsidRPr="00EB555B">
              <w:rPr>
                <w:rFonts w:ascii="Times New Roman" w:hAnsi="Times New Roman" w:cs="Times New Roman"/>
                <w:sz w:val="24"/>
                <w:szCs w:val="24"/>
              </w:rPr>
              <w:t>.</w:t>
            </w:r>
          </w:p>
        </w:tc>
        <w:tc>
          <w:tcPr>
            <w:tcW w:w="3119" w:type="dxa"/>
          </w:tcPr>
          <w:p w:rsidR="00DF4564" w:rsidRPr="00EB555B" w:rsidRDefault="00DF4564"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 Nr 65/2020/DSOZ</w:t>
            </w:r>
          </w:p>
          <w:p w:rsidR="00DF4564" w:rsidRPr="00EB555B" w:rsidRDefault="00DF4564"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DF4564" w:rsidRPr="00EB555B" w:rsidRDefault="00DF4564" w:rsidP="00EB555B">
            <w:pPr>
              <w:spacing w:line="276" w:lineRule="auto"/>
              <w:rPr>
                <w:rFonts w:ascii="Times New Roman" w:hAnsi="Times New Roman" w:cs="Times New Roman"/>
                <w:b/>
                <w:sz w:val="24"/>
                <w:szCs w:val="24"/>
              </w:rPr>
            </w:pPr>
          </w:p>
        </w:tc>
        <w:tc>
          <w:tcPr>
            <w:tcW w:w="1134" w:type="dxa"/>
          </w:tcPr>
          <w:p w:rsidR="00DF4564" w:rsidRPr="00EB555B" w:rsidRDefault="00DF4564" w:rsidP="00EB555B">
            <w:pPr>
              <w:spacing w:line="276" w:lineRule="auto"/>
              <w:jc w:val="center"/>
              <w:rPr>
                <w:rFonts w:ascii="Times New Roman" w:eastAsia="Times New Roman" w:hAnsi="Times New Roman" w:cs="Times New Roman"/>
                <w:b/>
                <w:sz w:val="24"/>
                <w:szCs w:val="24"/>
                <w:lang w:eastAsia="pl-PL"/>
              </w:rPr>
            </w:pPr>
          </w:p>
        </w:tc>
        <w:tc>
          <w:tcPr>
            <w:tcW w:w="5670" w:type="dxa"/>
          </w:tcPr>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u w:val="single"/>
              </w:rPr>
            </w:pPr>
            <w:r w:rsidRPr="00EB555B">
              <w:rPr>
                <w:rFonts w:ascii="Times New Roman" w:hAnsi="Times New Roman" w:cs="Times New Roman"/>
                <w:color w:val="000000"/>
                <w:sz w:val="24"/>
                <w:szCs w:val="24"/>
                <w:u w:val="single"/>
              </w:rPr>
              <w:t>Treść:</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 </w:t>
            </w:r>
            <w:r w:rsidRPr="00EB555B">
              <w:rPr>
                <w:rFonts w:ascii="Times New Roman" w:hAnsi="Times New Roman" w:cs="Times New Roman"/>
                <w:b/>
                <w:bCs/>
                <w:color w:val="000000"/>
                <w:sz w:val="24"/>
                <w:szCs w:val="24"/>
              </w:rPr>
              <w:t xml:space="preserve">§ 1. </w:t>
            </w:r>
            <w:r w:rsidRPr="00EB555B">
              <w:rPr>
                <w:rFonts w:ascii="Times New Roman" w:hAnsi="Times New Roman" w:cs="Times New Roman"/>
                <w:color w:val="000000"/>
                <w:sz w:val="24"/>
                <w:szCs w:val="24"/>
              </w:rPr>
              <w:t xml:space="preserve">W zarządzeniu (…) wprowadza się następujące zmiany; </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1) w § 2 w ust. 1 pkt 6 otrzymuje brzmienie: </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EB555B">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w:t>
            </w:r>
            <w:r w:rsidRPr="00EB555B">
              <w:rPr>
                <w:rFonts w:ascii="Times New Roman" w:hAnsi="Times New Roman" w:cs="Times New Roman"/>
                <w:sz w:val="24"/>
                <w:szCs w:val="24"/>
              </w:rPr>
              <w:lastRenderedPageBreak/>
              <w:t xml:space="preserve">zakazów w związku z wystąpieniem stanu epidemii (Dz. U. poz. 792); </w:t>
            </w:r>
          </w:p>
          <w:p w:rsidR="00DF4564" w:rsidRPr="00EB555B" w:rsidRDefault="00DF4564"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załącznik nr 1 otrzymuje brzmienie określone w załączniku nr 1 do niniejszego zarządzenia. </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sz w:val="24"/>
                <w:szCs w:val="24"/>
              </w:rPr>
              <w:t>3) załącznik nr 2 do zarządzenia otrzymuje brzmienie określone w załączniku nr 2 do niniejszego zarządzenia.</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u w:val="single"/>
              </w:rPr>
            </w:pP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u w:val="single"/>
              </w:rPr>
            </w:pPr>
            <w:r w:rsidRPr="00EB555B">
              <w:rPr>
                <w:rFonts w:ascii="Times New Roman" w:hAnsi="Times New Roman" w:cs="Times New Roman"/>
                <w:color w:val="000000"/>
                <w:sz w:val="24"/>
                <w:szCs w:val="24"/>
                <w:u w:val="single"/>
              </w:rPr>
              <w:t>Z uzasadnienia:</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DF4564" w:rsidRPr="00EB555B" w:rsidRDefault="00DF4564" w:rsidP="00EB555B">
            <w:pPr>
              <w:spacing w:line="276" w:lineRule="auto"/>
              <w:jc w:val="both"/>
              <w:rPr>
                <w:rFonts w:ascii="Times New Roman" w:hAnsi="Times New Roman" w:cs="Times New Roman"/>
                <w:color w:val="000000"/>
                <w:sz w:val="24"/>
                <w:szCs w:val="24"/>
              </w:rPr>
            </w:pPr>
            <w:r w:rsidRPr="00EB555B">
              <w:rPr>
                <w:rFonts w:ascii="Times New Roman" w:hAnsi="Times New Roman" w:cs="Times New Roman"/>
                <w:color w:val="000000"/>
                <w:sz w:val="24"/>
                <w:szCs w:val="24"/>
              </w:rPr>
              <w:t>Niniej</w:t>
            </w:r>
            <w:r w:rsidR="00895346" w:rsidRPr="00EB555B">
              <w:rPr>
                <w:rFonts w:ascii="Times New Roman" w:hAnsi="Times New Roman" w:cs="Times New Roman"/>
                <w:color w:val="000000"/>
                <w:sz w:val="24"/>
                <w:szCs w:val="24"/>
              </w:rPr>
              <w:t xml:space="preserve">szym zarządzeniem zmodyfikowano </w:t>
            </w:r>
            <w:r w:rsidRPr="00EB555B">
              <w:rPr>
                <w:rFonts w:ascii="Times New Roman" w:hAnsi="Times New Roman" w:cs="Times New Roman"/>
                <w:color w:val="000000"/>
                <w:sz w:val="24"/>
                <w:szCs w:val="24"/>
              </w:rPr>
              <w:t>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rsidR="00DF4564" w:rsidRPr="00EB555B" w:rsidRDefault="006074E5" w:rsidP="00EB555B">
            <w:pPr>
              <w:spacing w:line="276" w:lineRule="auto"/>
              <w:jc w:val="both"/>
              <w:rPr>
                <w:rFonts w:ascii="Times New Roman" w:eastAsia="Times New Roman" w:hAnsi="Times New Roman" w:cs="Times New Roman"/>
                <w:b/>
                <w:sz w:val="24"/>
                <w:szCs w:val="24"/>
                <w:lang w:eastAsia="pl-PL"/>
              </w:rPr>
            </w:pPr>
            <w:hyperlink r:id="rId48" w:history="1">
              <w:r w:rsidR="00DF4564" w:rsidRPr="00EB555B">
                <w:rPr>
                  <w:rFonts w:ascii="Times New Roman" w:hAnsi="Times New Roman" w:cs="Times New Roman"/>
                  <w:color w:val="0000FF"/>
                  <w:sz w:val="24"/>
                  <w:szCs w:val="24"/>
                  <w:u w:val="single"/>
                </w:rPr>
                <w:t>https://www.nfz.gov.pl/zarzadzenia-prezesa/zarzadzenia-prezesa-nfz/zarzadzenie-nr-652020dsoz,7177.html</w:t>
              </w:r>
            </w:hyperlink>
          </w:p>
        </w:tc>
      </w:tr>
      <w:tr w:rsidR="00A05742" w:rsidRPr="00EB555B" w:rsidTr="00A90BB5">
        <w:tc>
          <w:tcPr>
            <w:tcW w:w="992" w:type="dxa"/>
          </w:tcPr>
          <w:p w:rsidR="00A05742" w:rsidRPr="00EB555B" w:rsidRDefault="007B77E9"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4</w:t>
            </w:r>
            <w:r w:rsidR="00FC717F" w:rsidRPr="00EB555B">
              <w:rPr>
                <w:rFonts w:ascii="Times New Roman" w:hAnsi="Times New Roman" w:cs="Times New Roman"/>
                <w:sz w:val="24"/>
                <w:szCs w:val="24"/>
              </w:rPr>
              <w:t>.</w:t>
            </w:r>
          </w:p>
        </w:tc>
        <w:tc>
          <w:tcPr>
            <w:tcW w:w="3119" w:type="dxa"/>
          </w:tcPr>
          <w:p w:rsidR="00A05742" w:rsidRPr="00EB555B" w:rsidRDefault="00A05742"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Komunikat Centrali NFZ dotyczący realizacji świadczeń rehabilitacji leczniczej</w:t>
            </w:r>
          </w:p>
          <w:p w:rsidR="00A05742" w:rsidRPr="00EB555B" w:rsidRDefault="00A05742" w:rsidP="00EB555B">
            <w:pPr>
              <w:spacing w:line="276" w:lineRule="auto"/>
              <w:rPr>
                <w:rFonts w:ascii="Times New Roman" w:hAnsi="Times New Roman" w:cs="Times New Roman"/>
                <w:b/>
                <w:sz w:val="24"/>
                <w:szCs w:val="24"/>
              </w:rPr>
            </w:pPr>
          </w:p>
        </w:tc>
        <w:tc>
          <w:tcPr>
            <w:tcW w:w="1134" w:type="dxa"/>
          </w:tcPr>
          <w:p w:rsidR="00A05742" w:rsidRPr="00EB555B" w:rsidRDefault="00A0574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rsidR="00A05742" w:rsidRPr="00EB555B" w:rsidRDefault="00A05742"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A05742" w:rsidRPr="00EB555B" w:rsidRDefault="00A05742"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rsidR="00A05742" w:rsidRPr="00EB555B" w:rsidRDefault="00A05742"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rsidR="005D6A35" w:rsidRPr="00EB555B" w:rsidRDefault="006074E5"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hyperlink r:id="rId49" w:history="1">
              <w:r w:rsidR="005D6A35" w:rsidRPr="00EB555B">
                <w:rPr>
                  <w:rFonts w:ascii="Times New Roman" w:hAnsi="Times New Roman" w:cs="Times New Roman"/>
                  <w:color w:val="0000FF"/>
                  <w:sz w:val="24"/>
                  <w:szCs w:val="24"/>
                  <w:u w:val="single"/>
                </w:rPr>
                <w:t>https://www.nfz.gov.pl/aktualnosci/aktualnosci-centrali/komunikat-dotyczacy-realizacji-swiadczen-rehabilitacji-leczniczej,7706.html</w:t>
              </w:r>
            </w:hyperlink>
          </w:p>
        </w:tc>
      </w:tr>
      <w:tr w:rsidR="00FA2CA0" w:rsidRPr="00EB555B" w:rsidTr="00A90BB5">
        <w:tc>
          <w:tcPr>
            <w:tcW w:w="992" w:type="dxa"/>
          </w:tcPr>
          <w:p w:rsidR="00FA2CA0" w:rsidRPr="00EB555B" w:rsidRDefault="002F11F0"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5</w:t>
            </w:r>
            <w:r w:rsidR="00FC717F" w:rsidRPr="00EB555B">
              <w:rPr>
                <w:rFonts w:ascii="Times New Roman" w:hAnsi="Times New Roman" w:cs="Times New Roman"/>
                <w:sz w:val="24"/>
                <w:szCs w:val="24"/>
              </w:rPr>
              <w:t>.</w:t>
            </w:r>
          </w:p>
        </w:tc>
        <w:tc>
          <w:tcPr>
            <w:tcW w:w="3119" w:type="dxa"/>
          </w:tcPr>
          <w:p w:rsidR="00FA2CA0" w:rsidRPr="00EB555B" w:rsidRDefault="00FA2CA0" w:rsidP="00EB555B">
            <w:pPr>
              <w:spacing w:line="276" w:lineRule="auto"/>
              <w:rPr>
                <w:rFonts w:ascii="Times New Roman" w:hAnsi="Times New Roman" w:cs="Times New Roman"/>
                <w:b/>
                <w:sz w:val="24"/>
                <w:szCs w:val="24"/>
              </w:rPr>
            </w:pPr>
            <w:r w:rsidRPr="00EB555B">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rsidR="00FA2CA0" w:rsidRPr="00EB555B" w:rsidRDefault="00FA2CA0"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rsidR="00FA2CA0" w:rsidRPr="00EB555B" w:rsidRDefault="00FA2CA0"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 xml:space="preserve"> </w:t>
            </w:r>
          </w:p>
        </w:tc>
        <w:tc>
          <w:tcPr>
            <w:tcW w:w="5670" w:type="dxa"/>
          </w:tcPr>
          <w:p w:rsidR="00FA2CA0" w:rsidRPr="00EB555B" w:rsidRDefault="00FA2CA0" w:rsidP="00EB555B">
            <w:pPr>
              <w:spacing w:line="276" w:lineRule="auto"/>
              <w:jc w:val="both"/>
              <w:rPr>
                <w:rFonts w:ascii="Times New Roman" w:hAnsi="Times New Roman" w:cs="Times New Roman"/>
                <w:color w:val="FF0000"/>
                <w:sz w:val="24"/>
                <w:szCs w:val="24"/>
              </w:rPr>
            </w:pPr>
            <w:r w:rsidRPr="00EB555B">
              <w:rPr>
                <w:rFonts w:ascii="Times New Roman" w:hAnsi="Times New Roman" w:cs="Times New Roman"/>
                <w:color w:val="FF0000"/>
                <w:sz w:val="24"/>
                <w:szCs w:val="24"/>
              </w:rPr>
              <w:t xml:space="preserve">Od 4  maja 2020 r. znosi się czasowe ograniczenie wykonywania działalności leczniczej polegające na: </w:t>
            </w:r>
          </w:p>
          <w:p w:rsidR="00FA2CA0" w:rsidRPr="00EB555B" w:rsidRDefault="00FA2CA0" w:rsidP="00EB555B">
            <w:pPr>
              <w:pStyle w:val="Akapitzlist"/>
              <w:numPr>
                <w:ilvl w:val="0"/>
                <w:numId w:val="16"/>
              </w:numPr>
              <w:spacing w:line="276" w:lineRule="auto"/>
              <w:jc w:val="both"/>
              <w:rPr>
                <w:rFonts w:ascii="Times New Roman" w:hAnsi="Times New Roman" w:cs="Times New Roman"/>
                <w:color w:val="FF0000"/>
                <w:sz w:val="24"/>
                <w:szCs w:val="24"/>
              </w:rPr>
            </w:pPr>
            <w:r w:rsidRPr="00EB555B">
              <w:rPr>
                <w:rFonts w:ascii="Times New Roman" w:hAnsi="Times New Roman" w:cs="Times New Roman"/>
                <w:color w:val="FF0000"/>
                <w:sz w:val="24"/>
                <w:szCs w:val="24"/>
              </w:rPr>
              <w:t>udzielania świadczeń opieki zdrowotnej z zakresu rehabilitacji leczniczej,</w:t>
            </w:r>
          </w:p>
          <w:p w:rsidR="00FA2CA0" w:rsidRPr="00EB555B" w:rsidRDefault="00FA2CA0" w:rsidP="00EB555B">
            <w:pPr>
              <w:pStyle w:val="Akapitzlist"/>
              <w:numPr>
                <w:ilvl w:val="0"/>
                <w:numId w:val="16"/>
              </w:numPr>
              <w:spacing w:line="276" w:lineRule="auto"/>
              <w:jc w:val="both"/>
              <w:rPr>
                <w:rFonts w:ascii="Times New Roman" w:eastAsia="Times New Roman" w:hAnsi="Times New Roman" w:cs="Times New Roman"/>
                <w:b/>
                <w:color w:val="FF0000"/>
                <w:sz w:val="24"/>
                <w:szCs w:val="24"/>
                <w:lang w:eastAsia="pl-PL"/>
              </w:rPr>
            </w:pPr>
            <w:r w:rsidRPr="00EB555B">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rsidR="00931BAF" w:rsidRPr="00EB555B" w:rsidRDefault="00931BAF" w:rsidP="00EB555B">
            <w:pPr>
              <w:spacing w:line="276" w:lineRule="auto"/>
              <w:jc w:val="both"/>
              <w:rPr>
                <w:rFonts w:ascii="Times New Roman" w:eastAsia="Times New Roman" w:hAnsi="Times New Roman" w:cs="Times New Roman"/>
                <w:b/>
                <w:sz w:val="24"/>
                <w:szCs w:val="24"/>
                <w:lang w:eastAsia="pl-PL"/>
              </w:rPr>
            </w:pPr>
          </w:p>
          <w:p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Do odwołania pozostawia się czasowe ograniczenie wykonywania działalności leczniczej polegające na zaprzestaniu: </w:t>
            </w:r>
          </w:p>
          <w:p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rsidR="00931BAF" w:rsidRPr="00EB555B" w:rsidRDefault="00931BAF"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rPr>
              <w:lastRenderedPageBreak/>
              <w:t>4) udzielania świadczenia zdrowotnego z zakresu leczenia stomatologicznego w pojazdach (</w:t>
            </w:r>
            <w:proofErr w:type="spellStart"/>
            <w:r w:rsidRPr="00EB555B">
              <w:rPr>
                <w:rFonts w:ascii="Times New Roman" w:hAnsi="Times New Roman" w:cs="Times New Roman"/>
                <w:sz w:val="24"/>
                <w:szCs w:val="24"/>
              </w:rPr>
              <w:t>dentobusach</w:t>
            </w:r>
            <w:proofErr w:type="spellEnd"/>
            <w:r w:rsidRPr="00EB555B">
              <w:rPr>
                <w:rFonts w:ascii="Times New Roman" w:hAnsi="Times New Roman" w:cs="Times New Roman"/>
                <w:sz w:val="24"/>
                <w:szCs w:val="24"/>
              </w:rPr>
              <w:t xml:space="preserve">), </w:t>
            </w:r>
            <w:r w:rsidRPr="00EB555B">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rsidR="00931BAF" w:rsidRPr="00EB555B" w:rsidRDefault="00931BAF"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5) sprawowania opieki stomatologicznej w rozumieniu ustawy z dnia 12 kwietnia 2019 r. o opiece zdrowotnej nad uczniami (Dz. U. poz. 1078)</w:t>
            </w:r>
          </w:p>
          <w:p w:rsidR="00931BAF" w:rsidRPr="00EB555B" w:rsidRDefault="00931BAF" w:rsidP="00EB555B">
            <w:pPr>
              <w:spacing w:line="276" w:lineRule="auto"/>
              <w:jc w:val="both"/>
              <w:rPr>
                <w:rFonts w:ascii="Times New Roman" w:eastAsia="Times New Roman" w:hAnsi="Times New Roman" w:cs="Times New Roman"/>
                <w:b/>
                <w:sz w:val="24"/>
                <w:szCs w:val="24"/>
                <w:lang w:eastAsia="pl-PL"/>
              </w:rPr>
            </w:pPr>
          </w:p>
        </w:tc>
      </w:tr>
      <w:tr w:rsidR="00FA2CA0" w:rsidRPr="00EB555B" w:rsidTr="00A90BB5">
        <w:tc>
          <w:tcPr>
            <w:tcW w:w="992" w:type="dxa"/>
          </w:tcPr>
          <w:p w:rsidR="00FA2CA0" w:rsidRPr="00EB555B" w:rsidRDefault="00AB308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6</w:t>
            </w:r>
            <w:r w:rsidR="00FC717F" w:rsidRPr="00EB555B">
              <w:rPr>
                <w:rFonts w:ascii="Times New Roman" w:hAnsi="Times New Roman" w:cs="Times New Roman"/>
                <w:sz w:val="24"/>
                <w:szCs w:val="24"/>
              </w:rPr>
              <w:t>.</w:t>
            </w:r>
          </w:p>
        </w:tc>
        <w:tc>
          <w:tcPr>
            <w:tcW w:w="3119" w:type="dxa"/>
          </w:tcPr>
          <w:p w:rsidR="00931BAF" w:rsidRPr="00EB555B" w:rsidRDefault="00931BAF"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rsidR="00FA2CA0" w:rsidRPr="00EB555B" w:rsidRDefault="00FA2CA0" w:rsidP="00EB555B">
            <w:pPr>
              <w:spacing w:line="276" w:lineRule="auto"/>
              <w:rPr>
                <w:rFonts w:ascii="Times New Roman" w:hAnsi="Times New Roman" w:cs="Times New Roman"/>
                <w:b/>
                <w:sz w:val="24"/>
                <w:szCs w:val="24"/>
              </w:rPr>
            </w:pPr>
          </w:p>
        </w:tc>
        <w:tc>
          <w:tcPr>
            <w:tcW w:w="1134" w:type="dxa"/>
          </w:tcPr>
          <w:p w:rsidR="00FA2CA0" w:rsidRPr="00EB555B" w:rsidRDefault="00931BAF"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rsidR="00931BAF" w:rsidRPr="00EB555B" w:rsidRDefault="00931BAF" w:rsidP="00EB555B">
            <w:pPr>
              <w:spacing w:line="276" w:lineRule="auto"/>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rsidR="00FA2CA0" w:rsidRPr="00EB555B" w:rsidRDefault="00931BAF"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EB555B">
              <w:rPr>
                <w:rFonts w:ascii="Times New Roman" w:hAnsi="Times New Roman" w:cs="Times New Roman"/>
                <w:b/>
                <w:sz w:val="24"/>
                <w:szCs w:val="24"/>
                <w:u w:val="single"/>
              </w:rPr>
              <w:t>24 maja 2020 r.</w:t>
            </w:r>
          </w:p>
        </w:tc>
      </w:tr>
      <w:tr w:rsidR="00FA2CA0" w:rsidRPr="00EB555B" w:rsidTr="00A90BB5">
        <w:tc>
          <w:tcPr>
            <w:tcW w:w="992" w:type="dxa"/>
          </w:tcPr>
          <w:p w:rsidR="00FA2CA0"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7</w:t>
            </w:r>
            <w:r w:rsidR="00931BAF" w:rsidRPr="00EB555B">
              <w:rPr>
                <w:rFonts w:ascii="Times New Roman" w:hAnsi="Times New Roman" w:cs="Times New Roman"/>
                <w:sz w:val="24"/>
                <w:szCs w:val="24"/>
              </w:rPr>
              <w:t>.</w:t>
            </w:r>
          </w:p>
        </w:tc>
        <w:tc>
          <w:tcPr>
            <w:tcW w:w="3119" w:type="dxa"/>
          </w:tcPr>
          <w:p w:rsidR="00FA2CA0" w:rsidRPr="00EB555B" w:rsidRDefault="00FA2CA0" w:rsidP="00EB555B">
            <w:pPr>
              <w:spacing w:line="276" w:lineRule="auto"/>
              <w:rPr>
                <w:rFonts w:ascii="Times New Roman" w:hAnsi="Times New Roman" w:cs="Times New Roman"/>
                <w:b/>
                <w:sz w:val="24"/>
                <w:szCs w:val="24"/>
              </w:rPr>
            </w:pPr>
          </w:p>
        </w:tc>
        <w:tc>
          <w:tcPr>
            <w:tcW w:w="1134" w:type="dxa"/>
          </w:tcPr>
          <w:p w:rsidR="00FA2CA0" w:rsidRPr="00EB555B" w:rsidRDefault="00FA2CA0" w:rsidP="00EB555B">
            <w:pPr>
              <w:spacing w:line="276" w:lineRule="auto"/>
              <w:jc w:val="center"/>
              <w:rPr>
                <w:rFonts w:ascii="Times New Roman" w:eastAsia="Times New Roman" w:hAnsi="Times New Roman" w:cs="Times New Roman"/>
                <w:b/>
                <w:sz w:val="24"/>
                <w:szCs w:val="24"/>
                <w:lang w:eastAsia="pl-PL"/>
              </w:rPr>
            </w:pPr>
          </w:p>
        </w:tc>
        <w:tc>
          <w:tcPr>
            <w:tcW w:w="5670" w:type="dxa"/>
          </w:tcPr>
          <w:p w:rsidR="00E23CB8" w:rsidRPr="00EB555B" w:rsidRDefault="00E23CB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Dodatkowy zasiłek opiekuńczy, o którym mowa w art. 4 ust. 1 i 1a ustawy z dnia 2 marca 2020 r. o </w:t>
            </w:r>
            <w:r w:rsidRPr="00EB555B">
              <w:rPr>
                <w:rFonts w:ascii="Times New Roman" w:hAnsi="Times New Roman" w:cs="Times New Roman"/>
                <w:sz w:val="24"/>
                <w:szCs w:val="24"/>
              </w:rPr>
              <w:lastRenderedPageBreak/>
              <w:t xml:space="preserve">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rsidR="00E23CB8" w:rsidRPr="00EB555B" w:rsidRDefault="00E23CB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rsidR="00FA2CA0" w:rsidRPr="00EB555B" w:rsidRDefault="00E23CB8"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B555B">
              <w:rPr>
                <w:rFonts w:ascii="Times New Roman" w:hAnsi="Times New Roman" w:cs="Times New Roman"/>
                <w:b/>
                <w:sz w:val="24"/>
                <w:szCs w:val="24"/>
                <w:u w:val="single"/>
              </w:rPr>
              <w:t>24 maja 2020 r.</w:t>
            </w:r>
          </w:p>
        </w:tc>
      </w:tr>
      <w:tr w:rsidR="00FA2CA0" w:rsidRPr="00EB555B" w:rsidTr="00A90BB5">
        <w:tc>
          <w:tcPr>
            <w:tcW w:w="992" w:type="dxa"/>
          </w:tcPr>
          <w:p w:rsidR="00FA2CA0"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8</w:t>
            </w:r>
            <w:r w:rsidR="001A5FDF" w:rsidRPr="00EB555B">
              <w:rPr>
                <w:rFonts w:ascii="Times New Roman" w:hAnsi="Times New Roman" w:cs="Times New Roman"/>
                <w:sz w:val="24"/>
                <w:szCs w:val="24"/>
              </w:rPr>
              <w:t>.</w:t>
            </w:r>
          </w:p>
        </w:tc>
        <w:tc>
          <w:tcPr>
            <w:tcW w:w="3119" w:type="dxa"/>
          </w:tcPr>
          <w:p w:rsidR="00E23CB8" w:rsidRPr="00EB555B" w:rsidRDefault="00E23CB8"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rsidR="00FA2CA0" w:rsidRPr="00EB555B" w:rsidRDefault="00FA2CA0" w:rsidP="00EB555B">
            <w:pPr>
              <w:spacing w:line="276" w:lineRule="auto"/>
              <w:rPr>
                <w:rFonts w:ascii="Times New Roman" w:hAnsi="Times New Roman" w:cs="Times New Roman"/>
                <w:sz w:val="24"/>
                <w:szCs w:val="24"/>
              </w:rPr>
            </w:pPr>
          </w:p>
        </w:tc>
        <w:tc>
          <w:tcPr>
            <w:tcW w:w="1134" w:type="dxa"/>
          </w:tcPr>
          <w:p w:rsidR="00FA2CA0" w:rsidRPr="00EB555B" w:rsidRDefault="00E23CB8"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1.05.</w:t>
            </w:r>
          </w:p>
          <w:p w:rsidR="00E23CB8" w:rsidRPr="00EB555B" w:rsidRDefault="00E23CB8" w:rsidP="00EB555B">
            <w:pPr>
              <w:spacing w:line="276" w:lineRule="auto"/>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FA2CA0" w:rsidRPr="00EB555B" w:rsidRDefault="006074E5" w:rsidP="00EB555B">
            <w:pPr>
              <w:spacing w:line="276" w:lineRule="auto"/>
              <w:rPr>
                <w:rFonts w:ascii="Times New Roman" w:hAnsi="Times New Roman" w:cs="Times New Roman"/>
                <w:sz w:val="24"/>
                <w:szCs w:val="24"/>
              </w:rPr>
            </w:pPr>
            <w:hyperlink r:id="rId50" w:history="1">
              <w:r w:rsidR="00E23CB8" w:rsidRPr="00EB555B">
                <w:rPr>
                  <w:rFonts w:ascii="Times New Roman" w:hAnsi="Times New Roman" w:cs="Times New Roman"/>
                  <w:color w:val="0000FF"/>
                  <w:sz w:val="24"/>
                  <w:szCs w:val="24"/>
                  <w:u w:val="single"/>
                </w:rPr>
                <w:t>http://dziennikustaw.gov.pl/D2020000078801.pdf</w:t>
              </w:r>
            </w:hyperlink>
          </w:p>
          <w:p w:rsidR="00E23CB8" w:rsidRPr="00EB555B" w:rsidRDefault="00E23CB8" w:rsidP="00EB555B">
            <w:pPr>
              <w:spacing w:line="276" w:lineRule="auto"/>
              <w:rPr>
                <w:rFonts w:ascii="Times New Roman" w:hAnsi="Times New Roman" w:cs="Times New Roman"/>
                <w:sz w:val="24"/>
                <w:szCs w:val="24"/>
              </w:rPr>
            </w:pPr>
          </w:p>
          <w:p w:rsidR="00E23CB8" w:rsidRPr="00EB555B" w:rsidRDefault="00E23CB8"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b/>
                <w:sz w:val="24"/>
                <w:szCs w:val="24"/>
              </w:rPr>
              <w:t>Na dotychczasowych zasadach można prowadzić dokumentacje medyczną do 31 grudnia 2020 r.</w:t>
            </w:r>
          </w:p>
        </w:tc>
      </w:tr>
      <w:tr w:rsidR="00FA2CA0" w:rsidRPr="00EB555B" w:rsidTr="00A90BB5">
        <w:tc>
          <w:tcPr>
            <w:tcW w:w="992" w:type="dxa"/>
          </w:tcPr>
          <w:p w:rsidR="00FA2CA0"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9</w:t>
            </w:r>
            <w:r w:rsidR="001A5FDF" w:rsidRPr="00EB555B">
              <w:rPr>
                <w:rFonts w:ascii="Times New Roman" w:hAnsi="Times New Roman" w:cs="Times New Roman"/>
                <w:sz w:val="24"/>
                <w:szCs w:val="24"/>
              </w:rPr>
              <w:t>.</w:t>
            </w:r>
          </w:p>
        </w:tc>
        <w:tc>
          <w:tcPr>
            <w:tcW w:w="3119" w:type="dxa"/>
          </w:tcPr>
          <w:p w:rsidR="00E23CB8" w:rsidRPr="00EB555B" w:rsidRDefault="00E23CB8"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 xml:space="preserve">Komunikat  </w:t>
            </w:r>
            <w:r w:rsidR="009C3477" w:rsidRPr="00EB555B">
              <w:rPr>
                <w:rFonts w:ascii="Times New Roman" w:eastAsia="Times New Roman" w:hAnsi="Times New Roman" w:cs="Times New Roman"/>
                <w:b/>
                <w:color w:val="FF0000"/>
                <w:sz w:val="24"/>
                <w:szCs w:val="24"/>
                <w:lang w:eastAsia="pl-PL"/>
              </w:rPr>
              <w:t xml:space="preserve">Centrali NFZ </w:t>
            </w:r>
            <w:r w:rsidRPr="00EB555B">
              <w:rPr>
                <w:rFonts w:ascii="Times New Roman" w:eastAsia="Times New Roman" w:hAnsi="Times New Roman" w:cs="Times New Roman"/>
                <w:b/>
                <w:color w:val="FF0000"/>
                <w:sz w:val="24"/>
                <w:szCs w:val="24"/>
                <w:lang w:eastAsia="pl-PL"/>
              </w:rPr>
              <w:t xml:space="preserve">z 30 kwietnia 2020 r. w </w:t>
            </w:r>
            <w:r w:rsidRPr="00EB555B">
              <w:rPr>
                <w:rFonts w:ascii="Times New Roman" w:eastAsia="Times New Roman" w:hAnsi="Times New Roman" w:cs="Times New Roman"/>
                <w:b/>
                <w:color w:val="FF0000"/>
                <w:sz w:val="24"/>
                <w:szCs w:val="24"/>
                <w:lang w:eastAsia="pl-PL"/>
              </w:rPr>
              <w:lastRenderedPageBreak/>
              <w:t>sprawie dodatkowych środków dla osób udzielających świadczeń w podmiotach w związku z epidemią COVID-19.</w:t>
            </w:r>
          </w:p>
          <w:p w:rsidR="00FA2CA0" w:rsidRPr="00EB555B" w:rsidRDefault="00FA2CA0" w:rsidP="00EB555B">
            <w:pPr>
              <w:spacing w:line="276" w:lineRule="auto"/>
              <w:rPr>
                <w:rFonts w:ascii="Times New Roman" w:hAnsi="Times New Roman" w:cs="Times New Roman"/>
                <w:b/>
                <w:color w:val="000000" w:themeColor="text1"/>
                <w:sz w:val="24"/>
                <w:szCs w:val="24"/>
              </w:rPr>
            </w:pPr>
          </w:p>
        </w:tc>
        <w:tc>
          <w:tcPr>
            <w:tcW w:w="1134" w:type="dxa"/>
          </w:tcPr>
          <w:p w:rsidR="00FA2CA0" w:rsidRPr="00EB555B" w:rsidRDefault="00FA2CA0"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FA2CA0" w:rsidRPr="00EB555B" w:rsidRDefault="00E23CB8" w:rsidP="00EB555B">
            <w:pPr>
              <w:spacing w:line="276" w:lineRule="auto"/>
              <w:rPr>
                <w:rStyle w:val="Pogrubienie"/>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 xml:space="preserve">W związku z wejściem w życie rozporządzenia Ministra Zdrowia z dnia 28 kwietnia 2020 r. w sprawie </w:t>
            </w:r>
            <w:r w:rsidRPr="00EB555B">
              <w:rPr>
                <w:rFonts w:ascii="Times New Roman" w:hAnsi="Times New Roman" w:cs="Times New Roman"/>
                <w:color w:val="000000" w:themeColor="text1"/>
                <w:sz w:val="24"/>
                <w:szCs w:val="24"/>
                <w:shd w:val="clear" w:color="auto" w:fill="FFFFFF"/>
              </w:rPr>
              <w:lastRenderedPageBreak/>
              <w:t>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B555B">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B555B">
              <w:rPr>
                <w:rFonts w:ascii="Times New Roman" w:hAnsi="Times New Roman" w:cs="Times New Roman"/>
                <w:color w:val="000000" w:themeColor="text1"/>
                <w:sz w:val="24"/>
                <w:szCs w:val="24"/>
                <w:shd w:val="clear" w:color="auto" w:fill="FFFFFF"/>
              </w:rPr>
              <w:t> o których mowa w § 1 rozporządzenia </w:t>
            </w:r>
            <w:r w:rsidRPr="00EB555B">
              <w:rPr>
                <w:rStyle w:val="Pogrubienie"/>
                <w:rFonts w:ascii="Times New Roman" w:hAnsi="Times New Roman" w:cs="Times New Roman"/>
                <w:color w:val="000000" w:themeColor="text1"/>
                <w:sz w:val="24"/>
                <w:szCs w:val="24"/>
                <w:shd w:val="clear" w:color="auto" w:fill="FFFFFF"/>
              </w:rPr>
              <w:t>środków finansowych</w:t>
            </w:r>
            <w:r w:rsidRPr="00EB555B">
              <w:rPr>
                <w:rFonts w:ascii="Times New Roman" w:hAnsi="Times New Roman" w:cs="Times New Roman"/>
                <w:color w:val="000000" w:themeColor="text1"/>
                <w:sz w:val="24"/>
                <w:szCs w:val="24"/>
                <w:shd w:val="clear" w:color="auto" w:fill="FFFFFF"/>
              </w:rPr>
              <w:t> </w:t>
            </w:r>
            <w:r w:rsidRPr="00EB555B">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EB555B">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B555B">
              <w:rPr>
                <w:rStyle w:val="Pogrubienie"/>
                <w:rFonts w:ascii="Times New Roman" w:hAnsi="Times New Roman" w:cs="Times New Roman"/>
                <w:color w:val="000000" w:themeColor="text1"/>
                <w:sz w:val="24"/>
                <w:szCs w:val="24"/>
                <w:shd w:val="clear" w:color="auto" w:fill="FFFFFF"/>
              </w:rPr>
              <w:t>.</w:t>
            </w:r>
            <w:r w:rsidRPr="00EB555B">
              <w:rPr>
                <w:rFonts w:ascii="Times New Roman" w:hAnsi="Times New Roman" w:cs="Times New Roman"/>
                <w:color w:val="000000" w:themeColor="text1"/>
                <w:sz w:val="24"/>
                <w:szCs w:val="24"/>
                <w:shd w:val="clear" w:color="auto" w:fill="FFFFFF"/>
              </w:rPr>
              <w:t>),</w:t>
            </w:r>
            <w:r w:rsidRPr="00EB555B">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rsidR="00E23CB8" w:rsidRPr="00EB555B" w:rsidRDefault="00E23CB8" w:rsidP="00EB555B">
            <w:pPr>
              <w:spacing w:line="276" w:lineRule="auto"/>
              <w:rPr>
                <w:rStyle w:val="Pogrubienie"/>
                <w:rFonts w:ascii="Times New Roman" w:hAnsi="Times New Roman" w:cs="Times New Roman"/>
                <w:color w:val="000000" w:themeColor="text1"/>
                <w:sz w:val="24"/>
                <w:szCs w:val="24"/>
                <w:shd w:val="clear" w:color="auto" w:fill="FFFFFF"/>
              </w:rPr>
            </w:pPr>
          </w:p>
          <w:p w:rsidR="00E23CB8" w:rsidRPr="00EB555B" w:rsidRDefault="00E23CB8" w:rsidP="00EB555B">
            <w:pPr>
              <w:spacing w:line="276" w:lineRule="auto"/>
              <w:rPr>
                <w:rFonts w:ascii="Times New Roman" w:hAnsi="Times New Roman" w:cs="Times New Roman"/>
                <w:b/>
                <w:color w:val="FF0000"/>
                <w:sz w:val="24"/>
                <w:szCs w:val="24"/>
                <w:shd w:val="clear" w:color="auto" w:fill="FFFFFF"/>
              </w:rPr>
            </w:pPr>
            <w:r w:rsidRPr="00EB555B">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B555B">
              <w:rPr>
                <w:rFonts w:ascii="Times New Roman" w:hAnsi="Times New Roman" w:cs="Times New Roman"/>
                <w:b/>
                <w:color w:val="FF0000"/>
                <w:sz w:val="24"/>
                <w:szCs w:val="24"/>
              </w:rPr>
              <w:br/>
            </w:r>
            <w:r w:rsidRPr="00EB555B">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rsidR="009C3477" w:rsidRPr="00EB555B" w:rsidRDefault="009C3477" w:rsidP="00EB555B">
            <w:pPr>
              <w:spacing w:line="276" w:lineRule="auto"/>
              <w:rPr>
                <w:rFonts w:ascii="Times New Roman" w:hAnsi="Times New Roman" w:cs="Times New Roman"/>
                <w:b/>
                <w:color w:val="FF0000"/>
                <w:sz w:val="24"/>
                <w:szCs w:val="24"/>
                <w:shd w:val="clear" w:color="auto" w:fill="FFFFFF"/>
              </w:rPr>
            </w:pPr>
          </w:p>
          <w:p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Pełna treść komunikatu:</w:t>
            </w:r>
          </w:p>
          <w:p w:rsidR="009C3477" w:rsidRPr="00EB555B" w:rsidRDefault="006074E5" w:rsidP="00EB555B">
            <w:pPr>
              <w:spacing w:line="276" w:lineRule="auto"/>
              <w:rPr>
                <w:rFonts w:ascii="Times New Roman" w:eastAsia="Times New Roman" w:hAnsi="Times New Roman" w:cs="Times New Roman"/>
                <w:b/>
                <w:color w:val="000000" w:themeColor="text1"/>
                <w:sz w:val="24"/>
                <w:szCs w:val="24"/>
                <w:lang w:eastAsia="pl-PL"/>
              </w:rPr>
            </w:pPr>
            <w:hyperlink r:id="rId51" w:history="1">
              <w:r w:rsidR="009C3477" w:rsidRPr="00EB555B">
                <w:rPr>
                  <w:rFonts w:ascii="Times New Roman" w:hAnsi="Times New Roman" w:cs="Times New Roman"/>
                  <w:color w:val="0000FF"/>
                  <w:sz w:val="24"/>
                  <w:szCs w:val="24"/>
                  <w:u w:val="single"/>
                </w:rPr>
                <w:t>https://www.nfz.gov.pl/aktualnosci/aktualnosci-centrali/komunikat-w-sprawie-dodatkowych-srodkow-dla-osob-udzielajacych-swiadczen-w-podmiotach-w-zwiazku-z-epidemia-covid-19-,7705.html</w:t>
              </w:r>
            </w:hyperlink>
          </w:p>
        </w:tc>
      </w:tr>
      <w:tr w:rsidR="009C3477" w:rsidRPr="00EB555B" w:rsidTr="00A90BB5">
        <w:tc>
          <w:tcPr>
            <w:tcW w:w="992" w:type="dxa"/>
          </w:tcPr>
          <w:p w:rsidR="009C3477"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40</w:t>
            </w:r>
            <w:r w:rsidR="001A5FDF" w:rsidRPr="00EB555B">
              <w:rPr>
                <w:rFonts w:ascii="Times New Roman" w:hAnsi="Times New Roman" w:cs="Times New Roman"/>
                <w:sz w:val="24"/>
                <w:szCs w:val="24"/>
              </w:rPr>
              <w:t>.</w:t>
            </w:r>
          </w:p>
        </w:tc>
        <w:tc>
          <w:tcPr>
            <w:tcW w:w="3119" w:type="dxa"/>
          </w:tcPr>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 xml:space="preserve">Komunikat  Mazowieckiego Oddziału  NFZ z 30 kwietnia 2020 r. w sprawie dodatkowych środków dla </w:t>
            </w:r>
            <w:r w:rsidRPr="00EB555B">
              <w:rPr>
                <w:rFonts w:ascii="Times New Roman" w:eastAsia="Times New Roman" w:hAnsi="Times New Roman" w:cs="Times New Roman"/>
                <w:b/>
                <w:color w:val="FF0000"/>
                <w:sz w:val="24"/>
                <w:szCs w:val="24"/>
                <w:lang w:eastAsia="pl-PL"/>
              </w:rPr>
              <w:lastRenderedPageBreak/>
              <w:t>osób udzielających świadczeń w podmiotach w związku z epidemią COVID-19.</w:t>
            </w:r>
          </w:p>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Treść, jak komunikat Centrali NFZ.</w:t>
            </w:r>
          </w:p>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Pełna treść komunikatu:</w:t>
            </w:r>
          </w:p>
          <w:p w:rsidR="009C3477" w:rsidRPr="00EB555B" w:rsidRDefault="006074E5" w:rsidP="00EB555B">
            <w:pPr>
              <w:spacing w:line="276" w:lineRule="auto"/>
              <w:rPr>
                <w:rFonts w:ascii="Times New Roman" w:hAnsi="Times New Roman" w:cs="Times New Roman"/>
                <w:color w:val="000000" w:themeColor="text1"/>
                <w:sz w:val="24"/>
                <w:szCs w:val="24"/>
                <w:shd w:val="clear" w:color="auto" w:fill="FFFFFF"/>
              </w:rPr>
            </w:pPr>
            <w:hyperlink r:id="rId52" w:history="1">
              <w:r w:rsidR="009C3477" w:rsidRPr="00EB555B">
                <w:rPr>
                  <w:rFonts w:ascii="Times New Roman" w:hAnsi="Times New Roman" w:cs="Times New Roman"/>
                  <w:color w:val="0000FF"/>
                  <w:sz w:val="24"/>
                  <w:szCs w:val="24"/>
                  <w:u w:val="single"/>
                </w:rPr>
                <w:t>http://www.nfz-warszawa.pl/dla-swiadczeniodawcow/aktualnosci/komunikat-w-sprawie-</w:t>
              </w:r>
              <w:r w:rsidR="009C3477" w:rsidRPr="00EB555B">
                <w:rPr>
                  <w:rFonts w:ascii="Times New Roman" w:hAnsi="Times New Roman" w:cs="Times New Roman"/>
                  <w:color w:val="0000FF"/>
                  <w:sz w:val="24"/>
                  <w:szCs w:val="24"/>
                  <w:u w:val="single"/>
                </w:rPr>
                <w:lastRenderedPageBreak/>
                <w:t>dodatkowych-srodkow-dla-osob-udzielajacych-swiadczen-w-podmiotach-w-zwiazku-z-epidemia-covid-19,1275.html</w:t>
              </w:r>
            </w:hyperlink>
          </w:p>
        </w:tc>
      </w:tr>
      <w:tr w:rsidR="009C3477" w:rsidRPr="00EB555B" w:rsidTr="00A90BB5">
        <w:tc>
          <w:tcPr>
            <w:tcW w:w="992" w:type="dxa"/>
          </w:tcPr>
          <w:p w:rsidR="009C347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4</w:t>
            </w:r>
            <w:r w:rsidR="00421B2A" w:rsidRPr="00EB555B">
              <w:rPr>
                <w:rFonts w:ascii="Times New Roman" w:hAnsi="Times New Roman" w:cs="Times New Roman"/>
                <w:sz w:val="24"/>
                <w:szCs w:val="24"/>
              </w:rPr>
              <w:t>1</w:t>
            </w:r>
            <w:r w:rsidR="001A5FDF" w:rsidRPr="00EB555B">
              <w:rPr>
                <w:rFonts w:ascii="Times New Roman" w:hAnsi="Times New Roman" w:cs="Times New Roman"/>
                <w:sz w:val="24"/>
                <w:szCs w:val="24"/>
              </w:rPr>
              <w:t>.</w:t>
            </w:r>
          </w:p>
        </w:tc>
        <w:tc>
          <w:tcPr>
            <w:tcW w:w="3119" w:type="dxa"/>
          </w:tcPr>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Komunikat  Dolnośląskiego Oddziału  NFZ z 30 kwietnia 2020 r. w sprawie dodatkowych środków dla osób udzielających świadczeń w podmiotach w związku z epidemią COVID-19.</w:t>
            </w:r>
          </w:p>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Treść, jak komunikat Centrali NFZ.</w:t>
            </w:r>
          </w:p>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Pełna treść komunikatu:</w:t>
            </w:r>
          </w:p>
          <w:p w:rsidR="009C3477" w:rsidRPr="00EB555B" w:rsidRDefault="006074E5" w:rsidP="00EB555B">
            <w:pPr>
              <w:spacing w:line="276" w:lineRule="auto"/>
              <w:rPr>
                <w:rFonts w:ascii="Times New Roman" w:hAnsi="Times New Roman" w:cs="Times New Roman"/>
                <w:color w:val="000000" w:themeColor="text1"/>
                <w:sz w:val="24"/>
                <w:szCs w:val="24"/>
                <w:shd w:val="clear" w:color="auto" w:fill="FFFFFF"/>
              </w:rPr>
            </w:pPr>
            <w:hyperlink r:id="rId53" w:history="1">
              <w:r w:rsidR="009C3477" w:rsidRPr="00EB555B">
                <w:rPr>
                  <w:rFonts w:ascii="Times New Roman" w:hAnsi="Times New Roman" w:cs="Times New Roman"/>
                  <w:color w:val="0000FF"/>
                  <w:sz w:val="24"/>
                  <w:szCs w:val="24"/>
                  <w:u w:val="single"/>
                </w:rPr>
                <w:t>https://www.nfz-wroclaw.pl/default2.aspx?obj=45223;56046&amp;des=1;2</w:t>
              </w:r>
            </w:hyperlink>
          </w:p>
        </w:tc>
      </w:tr>
      <w:tr w:rsidR="009C3477" w:rsidRPr="00EB555B" w:rsidTr="00A90BB5">
        <w:tc>
          <w:tcPr>
            <w:tcW w:w="992" w:type="dxa"/>
          </w:tcPr>
          <w:p w:rsidR="009C347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4</w:t>
            </w:r>
            <w:r w:rsidR="00421B2A" w:rsidRPr="00EB555B">
              <w:rPr>
                <w:rFonts w:ascii="Times New Roman" w:hAnsi="Times New Roman" w:cs="Times New Roman"/>
                <w:sz w:val="24"/>
                <w:szCs w:val="24"/>
              </w:rPr>
              <w:t>2</w:t>
            </w:r>
            <w:r w:rsidR="00E97FC8" w:rsidRPr="00EB555B">
              <w:rPr>
                <w:rFonts w:ascii="Times New Roman" w:hAnsi="Times New Roman" w:cs="Times New Roman"/>
                <w:sz w:val="24"/>
                <w:szCs w:val="24"/>
              </w:rPr>
              <w:t>.</w:t>
            </w:r>
          </w:p>
        </w:tc>
        <w:tc>
          <w:tcPr>
            <w:tcW w:w="3119" w:type="dxa"/>
          </w:tcPr>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 xml:space="preserve">Komunikat  </w:t>
            </w:r>
            <w:r w:rsidR="001A5FDF" w:rsidRPr="00EB555B">
              <w:rPr>
                <w:rFonts w:ascii="Times New Roman" w:eastAsia="Times New Roman" w:hAnsi="Times New Roman" w:cs="Times New Roman"/>
                <w:b/>
                <w:color w:val="FF0000"/>
                <w:sz w:val="24"/>
                <w:szCs w:val="24"/>
                <w:lang w:eastAsia="pl-PL"/>
              </w:rPr>
              <w:t xml:space="preserve">Podkarpackiego </w:t>
            </w:r>
            <w:r w:rsidRPr="00EB555B">
              <w:rPr>
                <w:rFonts w:ascii="Times New Roman" w:eastAsia="Times New Roman" w:hAnsi="Times New Roman" w:cs="Times New Roman"/>
                <w:b/>
                <w:color w:val="FF0000"/>
                <w:sz w:val="24"/>
                <w:szCs w:val="24"/>
                <w:lang w:eastAsia="pl-PL"/>
              </w:rPr>
              <w:t>Oddziału  NFZ z 30 kwietnia 2020 r. w sprawie dodatkowych środków dla osób udzielających świadczeń w podmiotach w związku z epidemią COVID-19.</w:t>
            </w:r>
          </w:p>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Treść, jak komunikat Centrali NFZ.</w:t>
            </w:r>
          </w:p>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Pełna treść komunikatu:</w:t>
            </w:r>
          </w:p>
          <w:p w:rsidR="009C3477" w:rsidRPr="00EB555B" w:rsidRDefault="006074E5" w:rsidP="00EB555B">
            <w:pPr>
              <w:spacing w:line="276" w:lineRule="auto"/>
              <w:rPr>
                <w:rFonts w:ascii="Times New Roman" w:hAnsi="Times New Roman" w:cs="Times New Roman"/>
                <w:color w:val="000000" w:themeColor="text1"/>
                <w:sz w:val="24"/>
                <w:szCs w:val="24"/>
                <w:shd w:val="clear" w:color="auto" w:fill="FFFFFF"/>
              </w:rPr>
            </w:pPr>
            <w:hyperlink r:id="rId54" w:history="1">
              <w:r w:rsidR="001A5FDF" w:rsidRPr="00EB555B">
                <w:rPr>
                  <w:rFonts w:ascii="Times New Roman" w:hAnsi="Times New Roman" w:cs="Times New Roman"/>
                  <w:color w:val="0000FF"/>
                  <w:sz w:val="24"/>
                  <w:szCs w:val="24"/>
                  <w:u w:val="single"/>
                </w:rPr>
                <w:t>https://www.nfz-rzeszow.pl/swiadczeniodawcy/aktualnosci/swiadczeniodawcy-informacje-ogolne/komunikat-w-sprawie-dodatkowych-srodkow-dla-osob-udzielajacych-swiadczen-w-podmiotach-w-zwiazku-z-epidemia-covid-19,art1666/</w:t>
              </w:r>
            </w:hyperlink>
          </w:p>
        </w:tc>
      </w:tr>
      <w:tr w:rsidR="009C3477" w:rsidRPr="00EB555B" w:rsidTr="00A90BB5">
        <w:tc>
          <w:tcPr>
            <w:tcW w:w="992" w:type="dxa"/>
          </w:tcPr>
          <w:p w:rsidR="009C3477" w:rsidRPr="00EB555B" w:rsidRDefault="009C3477" w:rsidP="00EB555B">
            <w:pPr>
              <w:spacing w:line="276" w:lineRule="auto"/>
              <w:rPr>
                <w:rFonts w:ascii="Times New Roman" w:hAnsi="Times New Roman" w:cs="Times New Roman"/>
                <w:sz w:val="24"/>
                <w:szCs w:val="24"/>
              </w:rPr>
            </w:pPr>
          </w:p>
        </w:tc>
        <w:tc>
          <w:tcPr>
            <w:tcW w:w="3119" w:type="dxa"/>
          </w:tcPr>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tc>
      </w:tr>
      <w:tr w:rsidR="009C3477" w:rsidRPr="00EB555B" w:rsidTr="00A90BB5">
        <w:tc>
          <w:tcPr>
            <w:tcW w:w="992" w:type="dxa"/>
          </w:tcPr>
          <w:p w:rsidR="009C3477" w:rsidRPr="00EB555B" w:rsidRDefault="009C3477" w:rsidP="00EB555B">
            <w:pPr>
              <w:pStyle w:val="Akapitzlist"/>
              <w:numPr>
                <w:ilvl w:val="0"/>
                <w:numId w:val="15"/>
              </w:numPr>
              <w:spacing w:line="276" w:lineRule="auto"/>
              <w:rPr>
                <w:rFonts w:ascii="Times New Roman" w:hAnsi="Times New Roman" w:cs="Times New Roman"/>
                <w:sz w:val="24"/>
                <w:szCs w:val="24"/>
              </w:rPr>
            </w:pPr>
          </w:p>
        </w:tc>
        <w:tc>
          <w:tcPr>
            <w:tcW w:w="3119" w:type="dxa"/>
          </w:tcPr>
          <w:p w:rsidR="009C3477" w:rsidRPr="00EB555B" w:rsidRDefault="009C3477" w:rsidP="00EB555B">
            <w:pPr>
              <w:spacing w:line="276" w:lineRule="auto"/>
              <w:rPr>
                <w:rFonts w:ascii="Times New Roman" w:hAnsi="Times New Roman" w:cs="Times New Roman"/>
                <w:b/>
                <w:sz w:val="24"/>
                <w:szCs w:val="24"/>
              </w:rPr>
            </w:pPr>
            <w:r w:rsidRPr="00EB555B">
              <w:rPr>
                <w:rFonts w:ascii="Times New Roman" w:hAnsi="Times New Roman" w:cs="Times New Roman"/>
                <w:sz w:val="24"/>
                <w:szCs w:val="24"/>
              </w:rPr>
              <w:t xml:space="preserve">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w:t>
            </w:r>
            <w:r w:rsidRPr="00EB555B">
              <w:rPr>
                <w:rFonts w:ascii="Times New Roman" w:hAnsi="Times New Roman" w:cs="Times New Roman"/>
                <w:sz w:val="24"/>
                <w:szCs w:val="24"/>
              </w:rPr>
              <w:lastRenderedPageBreak/>
              <w:t>pacjentami z podejrzeniem lub zakażeniem tym wirusem</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30.04.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6074E5" w:rsidP="00EB555B">
            <w:pPr>
              <w:spacing w:line="276" w:lineRule="auto"/>
              <w:jc w:val="both"/>
              <w:rPr>
                <w:rFonts w:ascii="Times New Roman" w:eastAsia="Times New Roman" w:hAnsi="Times New Roman" w:cs="Times New Roman"/>
                <w:b/>
                <w:sz w:val="24"/>
                <w:szCs w:val="24"/>
                <w:lang w:eastAsia="pl-PL"/>
              </w:rPr>
            </w:pPr>
            <w:hyperlink r:id="rId55" w:history="1">
              <w:r w:rsidR="009C3477" w:rsidRPr="00EB555B">
                <w:rPr>
                  <w:rFonts w:ascii="Times New Roman" w:hAnsi="Times New Roman" w:cs="Times New Roman"/>
                  <w:sz w:val="24"/>
                  <w:szCs w:val="24"/>
                  <w:u w:val="single"/>
                </w:rPr>
                <w:t>http://dziennikustaw.gov.pl/D2020000077501.pdf</w:t>
              </w:r>
            </w:hyperlink>
          </w:p>
        </w:tc>
      </w:tr>
      <w:tr w:rsidR="009C3477" w:rsidRPr="00EB555B" w:rsidTr="00A90BB5">
        <w:tc>
          <w:tcPr>
            <w:tcW w:w="992" w:type="dxa"/>
          </w:tcPr>
          <w:p w:rsidR="009C3477" w:rsidRPr="00EB555B" w:rsidRDefault="009C3477" w:rsidP="00EB555B">
            <w:pPr>
              <w:pStyle w:val="Akapitzlist"/>
              <w:numPr>
                <w:ilvl w:val="0"/>
                <w:numId w:val="15"/>
              </w:numPr>
              <w:spacing w:line="276" w:lineRule="auto"/>
              <w:rPr>
                <w:rFonts w:ascii="Times New Roman" w:hAnsi="Times New Roman" w:cs="Times New Roman"/>
                <w:sz w:val="24"/>
                <w:szCs w:val="24"/>
              </w:rPr>
            </w:pPr>
          </w:p>
        </w:tc>
        <w:tc>
          <w:tcPr>
            <w:tcW w:w="3119" w:type="dxa"/>
          </w:tcPr>
          <w:p w:rsidR="009C3477" w:rsidRPr="00EB555B" w:rsidRDefault="009C3477" w:rsidP="00EB555B">
            <w:pPr>
              <w:pStyle w:val="Nagwek3"/>
              <w:shd w:val="clear" w:color="auto" w:fill="FFFFFF"/>
              <w:spacing w:before="225" w:after="225" w:line="276" w:lineRule="auto"/>
              <w:outlineLvl w:val="2"/>
              <w:rPr>
                <w:rFonts w:ascii="Times New Roman" w:hAnsi="Times New Roman" w:cs="Times New Roman"/>
                <w:color w:val="auto"/>
              </w:rPr>
            </w:pPr>
            <w:r w:rsidRPr="00EB555B">
              <w:rPr>
                <w:rFonts w:ascii="Times New Roman" w:hAnsi="Times New Roman" w:cs="Times New Roman"/>
                <w:bCs/>
                <w:color w:val="auto"/>
              </w:rPr>
              <w:t>Zarządzenie Prezesa NFZ Nr 64/2020/</w:t>
            </w:r>
            <w:proofErr w:type="spellStart"/>
            <w:r w:rsidRPr="00EB555B">
              <w:rPr>
                <w:rFonts w:ascii="Times New Roman" w:hAnsi="Times New Roman" w:cs="Times New Roman"/>
                <w:bCs/>
                <w:color w:val="auto"/>
              </w:rPr>
              <w:t>DAiI</w:t>
            </w:r>
            <w:proofErr w:type="spellEnd"/>
          </w:p>
          <w:p w:rsidR="009C3477" w:rsidRPr="00EB555B" w:rsidRDefault="009C3477" w:rsidP="00EB555B">
            <w:pPr>
              <w:shd w:val="clear" w:color="auto" w:fill="FFFFFF"/>
              <w:spacing w:line="276" w:lineRule="auto"/>
              <w:rPr>
                <w:rFonts w:ascii="Times New Roman" w:hAnsi="Times New Roman" w:cs="Times New Roman"/>
                <w:sz w:val="24"/>
                <w:szCs w:val="24"/>
              </w:rPr>
            </w:pPr>
            <w:r w:rsidRPr="00EB555B">
              <w:rPr>
                <w:rFonts w:ascii="Times New Roman" w:hAnsi="Times New Roman" w:cs="Times New Roman"/>
                <w:sz w:val="24"/>
                <w:szCs w:val="24"/>
              </w:rPr>
              <w:t>Z 29-04-2020</w:t>
            </w:r>
          </w:p>
          <w:p w:rsidR="009C3477" w:rsidRPr="00EB555B" w:rsidRDefault="009C3477" w:rsidP="00EB555B">
            <w:pPr>
              <w:pStyle w:val="NormalnyWeb"/>
              <w:shd w:val="clear" w:color="auto" w:fill="FFFFFF"/>
              <w:spacing w:line="276" w:lineRule="auto"/>
            </w:pPr>
            <w:r w:rsidRPr="00EB555B">
              <w:t>zmieniające zarządzenie w sprawie programu pilotażowego opieki koordynowanej w podstawowej opiece zdrowotnej „POZ PLUS”.</w:t>
            </w:r>
          </w:p>
          <w:p w:rsidR="009C3477" w:rsidRPr="00EB555B" w:rsidRDefault="009C3477" w:rsidP="00EB555B">
            <w:pPr>
              <w:spacing w:line="276" w:lineRule="auto"/>
              <w:rPr>
                <w:rFonts w:ascii="Times New Roman" w:hAnsi="Times New Roman" w:cs="Times New Roman"/>
                <w:b/>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29.04.20 2020 r.</w:t>
            </w:r>
          </w:p>
        </w:tc>
        <w:tc>
          <w:tcPr>
            <w:tcW w:w="5670" w:type="dxa"/>
          </w:tcPr>
          <w:p w:rsidR="009C3477" w:rsidRPr="00EB555B" w:rsidRDefault="009C3477" w:rsidP="00EB555B">
            <w:pPr>
              <w:spacing w:line="276" w:lineRule="auto"/>
              <w:jc w:val="both"/>
              <w:rPr>
                <w:rFonts w:ascii="Times New Roman" w:eastAsia="Times New Roman" w:hAnsi="Times New Roman" w:cs="Times New Roman"/>
                <w:sz w:val="24"/>
                <w:szCs w:val="24"/>
                <w:u w:val="single"/>
                <w:lang w:eastAsia="pl-PL"/>
              </w:rPr>
            </w:pPr>
            <w:r w:rsidRPr="00EB555B">
              <w:rPr>
                <w:rFonts w:ascii="Times New Roman" w:eastAsia="Times New Roman" w:hAnsi="Times New Roman" w:cs="Times New Roman"/>
                <w:sz w:val="24"/>
                <w:szCs w:val="24"/>
                <w:u w:val="single"/>
                <w:lang w:eastAsia="pl-PL"/>
              </w:rPr>
              <w:t>Z uzasadnienia:</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W szczególności zmiany dotyczą: </w:t>
            </w:r>
          </w:p>
          <w:p w:rsidR="009C3477" w:rsidRPr="00EB555B" w:rsidRDefault="009C3477" w:rsidP="00EB555B">
            <w:pPr>
              <w:autoSpaceDE w:val="0"/>
              <w:autoSpaceDN w:val="0"/>
              <w:adjustRightInd w:val="0"/>
              <w:spacing w:after="157" w:line="276" w:lineRule="auto"/>
              <w:rPr>
                <w:rFonts w:ascii="Times New Roman" w:hAnsi="Times New Roman" w:cs="Times New Roman"/>
                <w:sz w:val="24"/>
                <w:szCs w:val="24"/>
              </w:rPr>
            </w:pPr>
            <w:r w:rsidRPr="00EB555B">
              <w:rPr>
                <w:rFonts w:ascii="Times New Roman" w:hAnsi="Times New Roman" w:cs="Times New Roman"/>
                <w:sz w:val="24"/>
                <w:szCs w:val="24"/>
              </w:rPr>
              <w:t>1) do zarządzenia 23/2018/</w:t>
            </w:r>
            <w:proofErr w:type="spellStart"/>
            <w:r w:rsidRPr="00EB555B">
              <w:rPr>
                <w:rFonts w:ascii="Times New Roman" w:hAnsi="Times New Roman" w:cs="Times New Roman"/>
                <w:sz w:val="24"/>
                <w:szCs w:val="24"/>
              </w:rPr>
              <w:t>DAiS</w:t>
            </w:r>
            <w:proofErr w:type="spellEnd"/>
            <w:r w:rsidRPr="00EB555B">
              <w:rPr>
                <w:rFonts w:ascii="Times New Roman" w:hAnsi="Times New Roman" w:cs="Times New Roman"/>
                <w:sz w:val="24"/>
                <w:szCs w:val="24"/>
              </w:rPr>
              <w:t xml:space="preserve"> Prezesa NFZ z dnia 16 marca 2018 r. (z </w:t>
            </w:r>
            <w:proofErr w:type="spellStart"/>
            <w:r w:rsidRPr="00EB555B">
              <w:rPr>
                <w:rFonts w:ascii="Times New Roman" w:hAnsi="Times New Roman" w:cs="Times New Roman"/>
                <w:sz w:val="24"/>
                <w:szCs w:val="24"/>
              </w:rPr>
              <w:t>póź</w:t>
            </w:r>
            <w:proofErr w:type="spellEnd"/>
            <w:r w:rsidRPr="00EB555B">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rsidR="009C3477" w:rsidRPr="00EB555B" w:rsidRDefault="009C3477" w:rsidP="00EB555B">
            <w:pPr>
              <w:autoSpaceDE w:val="0"/>
              <w:autoSpaceDN w:val="0"/>
              <w:adjustRightInd w:val="0"/>
              <w:spacing w:after="157"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w załączniku 2 stanowiącym załącznik nr 1c do zarządzenia: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dodano możliwość rozliczania świadczeń udzielanych z wykorzystaniem systemów teleinformatycznych - </w:t>
            </w:r>
            <w:proofErr w:type="spellStart"/>
            <w:r w:rsidRPr="00EB555B">
              <w:rPr>
                <w:rFonts w:ascii="Times New Roman" w:hAnsi="Times New Roman" w:cs="Times New Roman"/>
                <w:sz w:val="24"/>
                <w:szCs w:val="24"/>
              </w:rPr>
              <w:t>tele</w:t>
            </w:r>
            <w:proofErr w:type="spellEnd"/>
            <w:r w:rsidRPr="00EB555B">
              <w:rPr>
                <w:rFonts w:ascii="Times New Roman" w:hAnsi="Times New Roman" w:cs="Times New Roman"/>
                <w:sz w:val="24"/>
                <w:szCs w:val="24"/>
              </w:rPr>
              <w:t xml:space="preserve">-wizyty edukacyjne indywidualne oraz świadczeń udzielanych grupie pacjentów – wizyty edukacyjne grupowe,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dodano do wykazu badań możliwych do rozliczenia z bilansem pogłębionym dwa badania: witamina D25(OH) i kał na krew utajoną; 2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rsidR="009C3477" w:rsidRPr="00EB555B" w:rsidRDefault="009C3477" w:rsidP="00EB555B">
            <w:pPr>
              <w:pageBreakBefore/>
              <w:autoSpaceDE w:val="0"/>
              <w:autoSpaceDN w:val="0"/>
              <w:adjustRightInd w:val="0"/>
              <w:spacing w:line="276" w:lineRule="auto"/>
              <w:rPr>
                <w:rFonts w:ascii="Times New Roman" w:hAnsi="Times New Roman" w:cs="Times New Roman"/>
                <w:sz w:val="24"/>
                <w:szCs w:val="24"/>
              </w:rPr>
            </w:pP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rsidR="009C3477" w:rsidRPr="00EB555B" w:rsidRDefault="009C3477" w:rsidP="00EB555B">
            <w:pPr>
              <w:autoSpaceDE w:val="0"/>
              <w:autoSpaceDN w:val="0"/>
              <w:adjustRightInd w:val="0"/>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regulacji:</w:t>
            </w:r>
          </w:p>
          <w:p w:rsidR="009C3477" w:rsidRPr="00EB555B" w:rsidRDefault="006074E5" w:rsidP="00EB555B">
            <w:pPr>
              <w:spacing w:line="276" w:lineRule="auto"/>
              <w:jc w:val="both"/>
              <w:rPr>
                <w:rFonts w:ascii="Times New Roman" w:eastAsia="Times New Roman" w:hAnsi="Times New Roman" w:cs="Times New Roman"/>
                <w:sz w:val="24"/>
                <w:szCs w:val="24"/>
                <w:u w:val="single"/>
                <w:lang w:eastAsia="pl-PL"/>
              </w:rPr>
            </w:pPr>
            <w:hyperlink r:id="rId56" w:history="1">
              <w:r w:rsidR="009C3477" w:rsidRPr="00EB555B">
                <w:rPr>
                  <w:rFonts w:ascii="Times New Roman" w:hAnsi="Times New Roman" w:cs="Times New Roman"/>
                  <w:sz w:val="24"/>
                  <w:szCs w:val="24"/>
                  <w:u w:val="single"/>
                </w:rPr>
                <w:t>https://www.nfz.gov.pl/zarzadzenia-prezesa/zarzadzenia-prezesa-nfz/zarzadzenie-nr-642020daii,7176.html</w:t>
              </w:r>
            </w:hyperlink>
          </w:p>
        </w:tc>
      </w:tr>
      <w:tr w:rsidR="009C3477" w:rsidRPr="00EB555B" w:rsidTr="00A90BB5">
        <w:tc>
          <w:tcPr>
            <w:tcW w:w="992" w:type="dxa"/>
          </w:tcPr>
          <w:p w:rsidR="009C3477" w:rsidRPr="00EB555B" w:rsidRDefault="009C3477" w:rsidP="00EB555B">
            <w:pPr>
              <w:pStyle w:val="Akapitzlist"/>
              <w:numPr>
                <w:ilvl w:val="0"/>
                <w:numId w:val="14"/>
              </w:numPr>
              <w:spacing w:line="276" w:lineRule="auto"/>
              <w:rPr>
                <w:rFonts w:ascii="Times New Roman" w:hAnsi="Times New Roman" w:cs="Times New Roman"/>
                <w:sz w:val="24"/>
                <w:szCs w:val="24"/>
              </w:rPr>
            </w:pP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Komunikat Ministra Zdrowia </w:t>
            </w:r>
            <w:proofErr w:type="spellStart"/>
            <w:r w:rsidRPr="00EB555B">
              <w:rPr>
                <w:rFonts w:ascii="Times New Roman" w:eastAsia="Times New Roman" w:hAnsi="Times New Roman" w:cs="Times New Roman"/>
                <w:bCs/>
                <w:sz w:val="24"/>
                <w:szCs w:val="24"/>
                <w:lang w:eastAsia="pl-PL"/>
              </w:rPr>
              <w:t>ws</w:t>
            </w:r>
            <w:proofErr w:type="spellEnd"/>
            <w:r w:rsidRPr="00EB555B">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28.04. 2020 r.</w:t>
            </w:r>
          </w:p>
        </w:tc>
        <w:tc>
          <w:tcPr>
            <w:tcW w:w="5670" w:type="dxa"/>
          </w:tcPr>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rsidR="009C3477" w:rsidRPr="00EB555B" w:rsidRDefault="009C3477" w:rsidP="00EB555B">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9C3477" w:rsidRPr="00EB555B" w:rsidRDefault="009C3477" w:rsidP="00EB555B">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rsidTr="00A90BB5">
        <w:tc>
          <w:tcPr>
            <w:tcW w:w="992" w:type="dxa"/>
          </w:tcPr>
          <w:p w:rsidR="009C3477" w:rsidRPr="00EB555B" w:rsidRDefault="009C3477" w:rsidP="00EB555B">
            <w:pPr>
              <w:pStyle w:val="Akapitzlist"/>
              <w:numPr>
                <w:ilvl w:val="0"/>
                <w:numId w:val="11"/>
              </w:numPr>
              <w:spacing w:line="276" w:lineRule="auto"/>
              <w:rPr>
                <w:rFonts w:ascii="Times New Roman" w:hAnsi="Times New Roman" w:cs="Times New Roman"/>
                <w:sz w:val="24"/>
                <w:szCs w:val="24"/>
              </w:rPr>
            </w:pPr>
          </w:p>
        </w:tc>
        <w:tc>
          <w:tcPr>
            <w:tcW w:w="3119" w:type="dxa"/>
          </w:tcPr>
          <w:p w:rsidR="009C3477" w:rsidRPr="00EB555B" w:rsidRDefault="006074E5" w:rsidP="00EB555B">
            <w:pPr>
              <w:spacing w:line="276" w:lineRule="auto"/>
              <w:rPr>
                <w:rFonts w:ascii="Times New Roman" w:hAnsi="Times New Roman" w:cs="Times New Roman"/>
                <w:sz w:val="24"/>
                <w:szCs w:val="24"/>
              </w:rPr>
            </w:pPr>
            <w:hyperlink r:id="rId57" w:history="1">
              <w:r w:rsidR="009C3477" w:rsidRPr="00EB555B">
                <w:rPr>
                  <w:rStyle w:val="Hipercze"/>
                  <w:rFonts w:ascii="Times New Roman" w:hAnsi="Times New Roman" w:cs="Times New Roman"/>
                  <w:color w:val="auto"/>
                  <w:sz w:val="24"/>
                  <w:szCs w:val="24"/>
                  <w:u w:val="none"/>
                </w:rPr>
                <w:t xml:space="preserve">Rozporządzenie Ministra Zdrowia z dnia 27 kwietnia </w:t>
              </w:r>
              <w:r w:rsidR="009C3477" w:rsidRPr="00EB555B">
                <w:rPr>
                  <w:rStyle w:val="Hipercze"/>
                  <w:rFonts w:ascii="Times New Roman" w:hAnsi="Times New Roman" w:cs="Times New Roman"/>
                  <w:color w:val="auto"/>
                  <w:sz w:val="24"/>
                  <w:szCs w:val="24"/>
                  <w:u w:val="none"/>
                </w:rPr>
                <w:lastRenderedPageBreak/>
                <w:t>2020 r. zmieniające rozporządzenie w sprawie standardu organizacyjnego opieki w izolatoriach</w:t>
              </w:r>
            </w:hyperlink>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28.04.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26 marca 2020 r. w sprawie standardu organizacyjnego </w:t>
            </w:r>
            <w:r w:rsidRPr="00EB555B">
              <w:rPr>
                <w:rFonts w:ascii="Times New Roman" w:hAnsi="Times New Roman" w:cs="Times New Roman"/>
                <w:sz w:val="24"/>
                <w:szCs w:val="24"/>
              </w:rPr>
              <w:lastRenderedPageBreak/>
              <w:t xml:space="preserve">opieki w izolatoriach (Dz. U. poz. 539 i 597) w załączniku do rozporządzenia wprowadza się następujące zmiany: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b) ust. 2 otrzymuje brzmienie: „2. Dopuszcza się przebywanie w tym samym pokoju dwóch lub większej liczby osób, w przypadku gdy: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osoba lub osoby izolowane ze względu na wiek lub stan zdrowia wymagają wsparcia osoby towarzyszącej lub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EB555B" w:rsidTr="00A90BB5">
        <w:tc>
          <w:tcPr>
            <w:tcW w:w="992" w:type="dxa"/>
          </w:tcPr>
          <w:p w:rsidR="009C3477" w:rsidRPr="00EB555B" w:rsidRDefault="009C3477" w:rsidP="00EB555B">
            <w:pPr>
              <w:pStyle w:val="Akapitzlist"/>
              <w:numPr>
                <w:ilvl w:val="0"/>
                <w:numId w:val="11"/>
              </w:numPr>
              <w:spacing w:line="276" w:lineRule="auto"/>
              <w:rPr>
                <w:rFonts w:ascii="Times New Roman" w:hAnsi="Times New Roman" w:cs="Times New Roman"/>
                <w:sz w:val="24"/>
                <w:szCs w:val="24"/>
              </w:rPr>
            </w:pPr>
          </w:p>
        </w:tc>
        <w:tc>
          <w:tcPr>
            <w:tcW w:w="3119" w:type="dxa"/>
          </w:tcPr>
          <w:p w:rsidR="009C3477" w:rsidRPr="00EB555B" w:rsidRDefault="009C3477" w:rsidP="00EB555B">
            <w:pPr>
              <w:shd w:val="clear" w:color="auto" w:fill="FFFFFF"/>
              <w:spacing w:after="225" w:line="276" w:lineRule="auto"/>
              <w:outlineLvl w:val="1"/>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w:t>
            </w:r>
          </w:p>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Nr 63/2020/DSOZ</w:t>
            </w:r>
          </w:p>
          <w:p w:rsidR="009C3477" w:rsidRPr="00EB555B" w:rsidRDefault="009C3477" w:rsidP="00EB555B">
            <w:pPr>
              <w:shd w:val="clear" w:color="auto" w:fill="FFFFFF"/>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 24-04-2020</w:t>
            </w:r>
          </w:p>
          <w:p w:rsidR="009C3477" w:rsidRPr="00EB555B" w:rsidRDefault="009C3477"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zmieniające zarządzenie w sprawie zasad sprawozdawania oraz warunków rozliczania </w:t>
            </w:r>
            <w:r w:rsidRPr="00EB555B">
              <w:rPr>
                <w:rFonts w:ascii="Times New Roman" w:eastAsia="Times New Roman" w:hAnsi="Times New Roman" w:cs="Times New Roman"/>
                <w:sz w:val="24"/>
                <w:szCs w:val="24"/>
                <w:lang w:eastAsia="pl-PL"/>
              </w:rPr>
              <w:lastRenderedPageBreak/>
              <w:t>świadczeń opieki zdrowotnej związanych z zapobieganiem, przeciwdziałaniem i zwalczaniem COVID-19.</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24.04.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Treść regulacji:</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wprowadza się następujące zmiany;</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1) w § 2 w ust. 1:</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a) pkt 2 otrzymuje brzmienie:</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„2) w przypadku świadczeń innych niż określone w pkt 1, 3-6 – pozostawanie</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w dyspozycji obsady kadrowej oraz wolnych łóżek;”,</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b) dodaje się pkt 6 w brzmieniu:</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„6) w przypadku punktu pobrań materiału biologicznego do przeprowadzenia</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lastRenderedPageBreak/>
              <w:t>testu na obecność wirusa SARS-CoV-2 - pozostawanie w gotowości przez nie mniej niż</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dwie godziny na dobę w godzinach 8-18, za wyjątkiem dni ustawowo wolnych od pracy</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oraz pobranie materiału biologicznego od osób podejrzanych o zakażenie lub zakażonych wirusem SARS-CoV-2, pozostających w kwarantannie na podstawie:</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a) decyzji organu Państwowej Inspekcji Sanitarnej, lub</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b) odrębnych przepisów.”;</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2) załącznik nr 1 otrzymuje brzmienie określone w załączniku do niniejszego zarządzenia.</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3) załącznik nr 2 do zarządzenia otrzymuje brzmienie określone w załączniku nr 2 do niniejszego zarządzenia.</w:t>
            </w:r>
          </w:p>
          <w:p w:rsidR="009C3477" w:rsidRPr="00EB555B" w:rsidRDefault="009C3477" w:rsidP="00EB555B">
            <w:pPr>
              <w:spacing w:line="276" w:lineRule="auto"/>
              <w:rPr>
                <w:rFonts w:ascii="Times New Roman" w:hAnsi="Times New Roman" w:cs="Times New Roman"/>
                <w:sz w:val="24"/>
                <w:szCs w:val="24"/>
                <w:u w:val="single"/>
              </w:rPr>
            </w:pPr>
          </w:p>
          <w:p w:rsidR="009C3477" w:rsidRPr="00EB555B" w:rsidRDefault="009C3477" w:rsidP="00EB555B">
            <w:pPr>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Z uzasadnienia:</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zakaźnych oraz wywołanych nimi sytuacji kryzysowych (Dz. U. poz. 374, 567, 568 oraz 695).</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Na mocy ww. przepisu Prezes Narodowego Funduszu Zdrowia upoważniony został do określenia zasad sprawozdawania oraz warunków rozliczania świadczeń</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opieki zdrowotnej związanych z zapobieganiem, przeciwdziałaniem i zwalczaniem COVID-19.</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EB555B">
              <w:rPr>
                <w:rFonts w:ascii="Times New Roman" w:hAnsi="Times New Roman" w:cs="Times New Roman"/>
                <w:sz w:val="24"/>
                <w:szCs w:val="24"/>
              </w:rPr>
              <w:t>SARSCoV</w:t>
            </w:r>
            <w:proofErr w:type="spellEnd"/>
            <w:r w:rsidRPr="00EB555B">
              <w:rPr>
                <w:rFonts w:ascii="Times New Roman" w:hAnsi="Times New Roman" w:cs="Times New Roman"/>
                <w:sz w:val="24"/>
                <w:szCs w:val="24"/>
              </w:rPr>
              <w:t>-</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2 dla osób pozostających w kwarantannie na podstawie decyzji organu Państwowej Inspekcji Sanitarnej lub odrębnych przepisów.</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regulacji:</w:t>
            </w:r>
          </w:p>
          <w:p w:rsidR="009C3477" w:rsidRPr="00EB555B" w:rsidRDefault="006074E5" w:rsidP="00EB555B">
            <w:pPr>
              <w:spacing w:line="276" w:lineRule="auto"/>
              <w:jc w:val="both"/>
              <w:rPr>
                <w:rFonts w:ascii="Times New Roman" w:hAnsi="Times New Roman" w:cs="Times New Roman"/>
                <w:sz w:val="24"/>
                <w:szCs w:val="24"/>
              </w:rPr>
            </w:pPr>
            <w:hyperlink r:id="rId58" w:history="1">
              <w:r w:rsidR="009C3477" w:rsidRPr="00EB555B">
                <w:rPr>
                  <w:rFonts w:ascii="Times New Roman" w:hAnsi="Times New Roman" w:cs="Times New Roman"/>
                  <w:sz w:val="24"/>
                  <w:szCs w:val="24"/>
                  <w:u w:val="single"/>
                </w:rPr>
                <w:t>https://www.nfz.gov.pl/zarzadzenia-prezesa/zarzadzenia-prezesa-nfz/zarzadzenie-nr-632020dsoz,7175.html</w:t>
              </w:r>
            </w:hyperlink>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p>
        </w:tc>
        <w:tc>
          <w:tcPr>
            <w:tcW w:w="3119" w:type="dxa"/>
          </w:tcPr>
          <w:p w:rsidR="009C3477" w:rsidRPr="00EB555B" w:rsidRDefault="009C3477" w:rsidP="00EB555B">
            <w:pPr>
              <w:shd w:val="clear" w:color="auto" w:fill="FFFFFF"/>
              <w:spacing w:after="225" w:line="276" w:lineRule="auto"/>
              <w:outlineLvl w:val="1"/>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w:t>
            </w:r>
          </w:p>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Nr 62/2020/DEF</w:t>
            </w:r>
          </w:p>
          <w:p w:rsidR="009C3477" w:rsidRPr="00EB555B" w:rsidRDefault="009C3477" w:rsidP="00EB555B">
            <w:pPr>
              <w:shd w:val="clear" w:color="auto" w:fill="FFFFFF"/>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 24-04-2020</w:t>
            </w:r>
          </w:p>
          <w:p w:rsidR="009C3477" w:rsidRPr="00EB555B" w:rsidRDefault="009C3477"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 xml:space="preserve"> </w:t>
            </w:r>
          </w:p>
        </w:tc>
        <w:tc>
          <w:tcPr>
            <w:tcW w:w="5670" w:type="dxa"/>
          </w:tcPr>
          <w:p w:rsidR="009C3477" w:rsidRPr="00EB555B" w:rsidRDefault="009C3477" w:rsidP="00EB555B">
            <w:pPr>
              <w:spacing w:line="276" w:lineRule="auto"/>
              <w:jc w:val="both"/>
              <w:rPr>
                <w:rFonts w:ascii="Times New Roman" w:eastAsia="Times New Roman" w:hAnsi="Times New Roman" w:cs="Times New Roman"/>
                <w:sz w:val="24"/>
                <w:szCs w:val="24"/>
                <w:u w:val="single"/>
                <w:lang w:eastAsia="pl-PL"/>
              </w:rPr>
            </w:pPr>
            <w:r w:rsidRPr="00EB555B">
              <w:rPr>
                <w:rFonts w:ascii="Times New Roman" w:eastAsia="Times New Roman" w:hAnsi="Times New Roman" w:cs="Times New Roman"/>
                <w:sz w:val="24"/>
                <w:szCs w:val="24"/>
                <w:u w:val="single"/>
                <w:lang w:eastAsia="pl-PL"/>
              </w:rPr>
              <w:t>Z uzasadnienia:</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regulacji:</w:t>
            </w:r>
          </w:p>
          <w:p w:rsidR="009C3477" w:rsidRPr="00EB555B" w:rsidRDefault="006074E5" w:rsidP="00EB555B">
            <w:pPr>
              <w:spacing w:line="276" w:lineRule="auto"/>
              <w:jc w:val="both"/>
              <w:rPr>
                <w:rFonts w:ascii="Times New Roman" w:eastAsia="Times New Roman" w:hAnsi="Times New Roman" w:cs="Times New Roman"/>
                <w:b/>
                <w:sz w:val="24"/>
                <w:szCs w:val="24"/>
                <w:lang w:eastAsia="pl-PL"/>
              </w:rPr>
            </w:pPr>
            <w:hyperlink r:id="rId59" w:history="1">
              <w:r w:rsidR="009C3477" w:rsidRPr="00EB555B">
                <w:rPr>
                  <w:rFonts w:ascii="Times New Roman" w:hAnsi="Times New Roman" w:cs="Times New Roman"/>
                  <w:sz w:val="24"/>
                  <w:szCs w:val="24"/>
                  <w:u w:val="single"/>
                </w:rPr>
                <w:t>https://www.nfz.gov.pl/zarzadzenia-prezesa/zarzadzenia-prezesa-nfz/zarzadzenie-nr-622020def,7174.html</w:t>
              </w:r>
            </w:hyperlink>
          </w:p>
        </w:tc>
      </w:tr>
      <w:tr w:rsidR="009C3477" w:rsidRPr="00EB555B" w:rsidTr="00A90BB5">
        <w:tc>
          <w:tcPr>
            <w:tcW w:w="992" w:type="dxa"/>
          </w:tcPr>
          <w:p w:rsidR="009C3477" w:rsidRPr="00EB555B" w:rsidRDefault="009C3477" w:rsidP="00EB555B">
            <w:pPr>
              <w:pStyle w:val="Akapitzlist"/>
              <w:numPr>
                <w:ilvl w:val="0"/>
                <w:numId w:val="12"/>
              </w:numPr>
              <w:spacing w:line="276" w:lineRule="auto"/>
              <w:rPr>
                <w:rFonts w:ascii="Times New Roman" w:hAnsi="Times New Roman" w:cs="Times New Roman"/>
                <w:sz w:val="24"/>
                <w:szCs w:val="24"/>
              </w:rPr>
            </w:pPr>
          </w:p>
        </w:tc>
        <w:tc>
          <w:tcPr>
            <w:tcW w:w="3119" w:type="dxa"/>
          </w:tcPr>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rsidTr="00A90BB5">
        <w:tc>
          <w:tcPr>
            <w:tcW w:w="992" w:type="dxa"/>
          </w:tcPr>
          <w:p w:rsidR="009C3477" w:rsidRPr="00EB555B" w:rsidRDefault="009C3477" w:rsidP="00EB555B">
            <w:pPr>
              <w:pStyle w:val="Akapitzlist"/>
              <w:numPr>
                <w:ilvl w:val="0"/>
                <w:numId w:val="12"/>
              </w:numPr>
              <w:spacing w:line="276" w:lineRule="auto"/>
              <w:rPr>
                <w:rFonts w:ascii="Times New Roman" w:hAnsi="Times New Roman" w:cs="Times New Roman"/>
                <w:sz w:val="24"/>
                <w:szCs w:val="24"/>
              </w:rPr>
            </w:pPr>
          </w:p>
        </w:tc>
        <w:tc>
          <w:tcPr>
            <w:tcW w:w="3119" w:type="dxa"/>
          </w:tcPr>
          <w:p w:rsidR="009C3477" w:rsidRPr="00EB555B" w:rsidRDefault="006074E5" w:rsidP="00EB555B">
            <w:pPr>
              <w:spacing w:line="276" w:lineRule="auto"/>
              <w:rPr>
                <w:rFonts w:ascii="Times New Roman" w:hAnsi="Times New Roman" w:cs="Times New Roman"/>
                <w:sz w:val="24"/>
                <w:szCs w:val="24"/>
              </w:rPr>
            </w:pPr>
            <w:hyperlink r:id="rId60" w:history="1">
              <w:r w:rsidR="009C3477" w:rsidRPr="00EB555B">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26.04. 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 2 w ust. 1 </w:t>
            </w:r>
            <w:r w:rsidRPr="00EB555B">
              <w:rPr>
                <w:rFonts w:ascii="Times New Roman" w:hAnsi="Times New Roman" w:cs="Times New Roman"/>
                <w:i/>
                <w:sz w:val="24"/>
                <w:szCs w:val="24"/>
              </w:rPr>
              <w:t>(międzynarodowy ruch kolejowy)</w:t>
            </w:r>
            <w:r w:rsidRPr="00EB555B">
              <w:rPr>
                <w:rFonts w:ascii="Times New Roman" w:hAnsi="Times New Roman" w:cs="Times New Roman"/>
                <w:sz w:val="24"/>
                <w:szCs w:val="24"/>
              </w:rPr>
              <w:t xml:space="preserve"> wyrazy „Do dnia 26 kwietnia 2020 r.” zastępuje się wyrazami „Do odwołania”;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w:t>
            </w:r>
            <w:r w:rsidRPr="00EB555B">
              <w:rPr>
                <w:rFonts w:ascii="Times New Roman" w:hAnsi="Times New Roman" w:cs="Times New Roman"/>
                <w:sz w:val="24"/>
                <w:szCs w:val="24"/>
              </w:rPr>
              <w:lastRenderedPageBreak/>
              <w:t xml:space="preserve">orzeczenia lub zaświadczenia w tym zakresie nie jest wymagane.”;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w § 18 ust. 3 otrzymuje brzmienie: „3. Osoba wykonująca czynności zawodowe lub służbowe w: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obiektach handlowych lub usługowych,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placówkach handlowych lub usługowych,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6.</w:t>
            </w:r>
          </w:p>
        </w:tc>
        <w:tc>
          <w:tcPr>
            <w:tcW w:w="3119" w:type="dxa"/>
          </w:tcPr>
          <w:p w:rsidR="009C3477" w:rsidRPr="00EB555B" w:rsidRDefault="006074E5" w:rsidP="00EB555B">
            <w:pPr>
              <w:spacing w:line="276" w:lineRule="auto"/>
              <w:rPr>
                <w:rFonts w:ascii="Times New Roman" w:hAnsi="Times New Roman" w:cs="Times New Roman"/>
                <w:sz w:val="24"/>
                <w:szCs w:val="24"/>
              </w:rPr>
            </w:pPr>
            <w:hyperlink r:id="rId61" w:history="1">
              <w:r w:rsidR="009C3477" w:rsidRPr="00EB555B">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27.04.20 2020 r.</w:t>
            </w:r>
          </w:p>
        </w:tc>
        <w:tc>
          <w:tcPr>
            <w:tcW w:w="5670" w:type="dxa"/>
          </w:tcPr>
          <w:p w:rsidR="009C3477" w:rsidRPr="00EB555B" w:rsidRDefault="009C3477" w:rsidP="00EB555B">
            <w:pPr>
              <w:spacing w:line="276" w:lineRule="auto"/>
              <w:rPr>
                <w:rFonts w:ascii="Times New Roman" w:hAnsi="Times New Roman" w:cs="Times New Roman"/>
                <w:b/>
                <w:sz w:val="24"/>
                <w:szCs w:val="24"/>
                <w:u w:val="single"/>
              </w:rPr>
            </w:pPr>
            <w:r w:rsidRPr="00EB555B">
              <w:rPr>
                <w:rFonts w:ascii="Times New Roman" w:hAnsi="Times New Roman" w:cs="Times New Roman"/>
                <w:sz w:val="24"/>
                <w:szCs w:val="24"/>
              </w:rPr>
              <w:t xml:space="preserve">§ 1. </w:t>
            </w:r>
            <w:r w:rsidRPr="00EB555B">
              <w:rPr>
                <w:rFonts w:ascii="Times New Roman" w:hAnsi="Times New Roman" w:cs="Times New Roman"/>
                <w:b/>
                <w:sz w:val="24"/>
                <w:szCs w:val="24"/>
              </w:rPr>
              <w:t>Zasiłek opiekuńczy</w:t>
            </w:r>
            <w:r w:rsidRPr="00EB555B">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B555B">
              <w:rPr>
                <w:rFonts w:ascii="Times New Roman" w:hAnsi="Times New Roman" w:cs="Times New Roman"/>
                <w:b/>
                <w:sz w:val="24"/>
                <w:szCs w:val="24"/>
                <w:u w:val="single"/>
              </w:rPr>
              <w:t xml:space="preserve">nie dłużej niż do dnia 3 maja 2020 r. </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 z mocą od dnia 27 kwietnia 2020 r.</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7.</w:t>
            </w:r>
          </w:p>
        </w:tc>
        <w:tc>
          <w:tcPr>
            <w:tcW w:w="3119" w:type="dxa"/>
          </w:tcPr>
          <w:p w:rsidR="009C3477" w:rsidRPr="00EB555B" w:rsidRDefault="006074E5" w:rsidP="00EB555B">
            <w:pPr>
              <w:spacing w:line="276" w:lineRule="auto"/>
              <w:rPr>
                <w:rFonts w:ascii="Times New Roman" w:hAnsi="Times New Roman" w:cs="Times New Roman"/>
                <w:sz w:val="24"/>
                <w:szCs w:val="24"/>
              </w:rPr>
            </w:pPr>
            <w:hyperlink r:id="rId62" w:history="1">
              <w:r w:rsidR="009C3477" w:rsidRPr="00EB555B">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27.04.20 2020 r.</w:t>
            </w:r>
          </w:p>
        </w:tc>
        <w:tc>
          <w:tcPr>
            <w:tcW w:w="5670" w:type="dxa"/>
          </w:tcPr>
          <w:p w:rsidR="009C3477" w:rsidRPr="00EB555B" w:rsidRDefault="009C3477" w:rsidP="00EB555B">
            <w:pPr>
              <w:spacing w:line="276" w:lineRule="auto"/>
              <w:rPr>
                <w:rFonts w:ascii="Times New Roman" w:hAnsi="Times New Roman" w:cs="Times New Roman"/>
                <w:b/>
                <w:sz w:val="24"/>
                <w:szCs w:val="24"/>
                <w:u w:val="single"/>
              </w:rPr>
            </w:pPr>
            <w:r w:rsidRPr="00EB555B">
              <w:rPr>
                <w:rFonts w:ascii="Times New Roman" w:hAnsi="Times New Roman" w:cs="Times New Roman"/>
                <w:sz w:val="24"/>
                <w:szCs w:val="24"/>
              </w:rPr>
              <w:t xml:space="preserve">§ 1. </w:t>
            </w:r>
            <w:r w:rsidRPr="00EB555B">
              <w:rPr>
                <w:rFonts w:ascii="Times New Roman" w:hAnsi="Times New Roman" w:cs="Times New Roman"/>
                <w:b/>
                <w:sz w:val="24"/>
                <w:szCs w:val="24"/>
              </w:rPr>
              <w:t>Dodatkowy zasiłek opiekuńczy</w:t>
            </w:r>
            <w:r w:rsidRPr="00EB555B">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B555B">
              <w:rPr>
                <w:rFonts w:ascii="Times New Roman" w:hAnsi="Times New Roman" w:cs="Times New Roman"/>
                <w:b/>
                <w:sz w:val="24"/>
                <w:szCs w:val="24"/>
                <w:u w:val="single"/>
              </w:rPr>
              <w:t xml:space="preserve">nie dłużej niż do dnia 3 maja 2020 r. </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lastRenderedPageBreak/>
              <w:t>§ 2. Rozporządzenie wchodzi w życie z dniem ogłoszenia, z mocą od dnia 27 kwietnia 2020 r.</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8.</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25.04.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B555B">
              <w:rPr>
                <w:rFonts w:ascii="Times New Roman" w:hAnsi="Times New Roman" w:cs="Times New Roman"/>
                <w:b/>
                <w:sz w:val="24"/>
                <w:szCs w:val="24"/>
                <w:u w:val="single"/>
              </w:rPr>
              <w:t>„do dnia 3 maja 2020 r.”.</w:t>
            </w:r>
            <w:r w:rsidRPr="00EB555B">
              <w:rPr>
                <w:rFonts w:ascii="Times New Roman" w:hAnsi="Times New Roman" w:cs="Times New Roman"/>
                <w:sz w:val="24"/>
                <w:szCs w:val="24"/>
              </w:rPr>
              <w:t xml:space="preserve"> </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9.</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26.04.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ust. 1 wyrazy „26 kwietnia 2020 r.” zastępuje się wyrazami </w:t>
            </w:r>
            <w:r w:rsidRPr="00EB555B">
              <w:rPr>
                <w:rFonts w:ascii="Times New Roman" w:hAnsi="Times New Roman" w:cs="Times New Roman"/>
                <w:sz w:val="24"/>
                <w:szCs w:val="24"/>
                <w:u w:val="single"/>
              </w:rPr>
              <w:t>„24 maja 2020 r.”;</w:t>
            </w:r>
            <w:r w:rsidRPr="00EB555B">
              <w:rPr>
                <w:rFonts w:ascii="Times New Roman" w:hAnsi="Times New Roman" w:cs="Times New Roman"/>
                <w:sz w:val="24"/>
                <w:szCs w:val="24"/>
              </w:rPr>
              <w:t xml:space="preserve">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ust. 3 otrzymuje brzmienie: „3. W przypadku prowadzenia zajęć w sposób określony w ust. 2 </w:t>
            </w:r>
            <w:r w:rsidRPr="00EB555B">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B555B">
              <w:rPr>
                <w:rFonts w:ascii="Times New Roman" w:hAnsi="Times New Roman" w:cs="Times New Roman"/>
                <w:sz w:val="24"/>
                <w:szCs w:val="24"/>
              </w:rPr>
              <w:t xml:space="preserve">”. </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26 kwietnia 2020 r.</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10.</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24.04.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B555B">
              <w:rPr>
                <w:rFonts w:ascii="Times New Roman" w:hAnsi="Times New Roman" w:cs="Times New Roman"/>
                <w:b/>
                <w:sz w:val="24"/>
                <w:szCs w:val="24"/>
                <w:u w:val="single"/>
              </w:rPr>
              <w:t>„24 maja 2020 r.”</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11.</w:t>
            </w:r>
          </w:p>
        </w:tc>
        <w:tc>
          <w:tcPr>
            <w:tcW w:w="3119" w:type="dxa"/>
          </w:tcPr>
          <w:p w:rsidR="009C3477" w:rsidRPr="00EB555B" w:rsidRDefault="006074E5" w:rsidP="00EB555B">
            <w:pPr>
              <w:spacing w:line="276" w:lineRule="auto"/>
              <w:rPr>
                <w:rFonts w:ascii="Times New Roman" w:hAnsi="Times New Roman" w:cs="Times New Roman"/>
                <w:sz w:val="24"/>
                <w:szCs w:val="24"/>
              </w:rPr>
            </w:pPr>
            <w:hyperlink r:id="rId63" w:history="1">
              <w:r w:rsidR="009C3477" w:rsidRPr="00EB555B">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25.04.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ust. 1 we wprowadzeniu do wyliczenia wyrazy „26 kwietnia 2020 r.” zastępuje się wyrazami </w:t>
            </w:r>
            <w:r w:rsidRPr="00EB555B">
              <w:rPr>
                <w:rFonts w:ascii="Times New Roman" w:hAnsi="Times New Roman" w:cs="Times New Roman"/>
                <w:sz w:val="24"/>
                <w:szCs w:val="24"/>
                <w:u w:val="single"/>
              </w:rPr>
              <w:t>„24 maja 2020 r.</w:t>
            </w:r>
            <w:r w:rsidRPr="00EB555B">
              <w:rPr>
                <w:rFonts w:ascii="Times New Roman" w:hAnsi="Times New Roman" w:cs="Times New Roman"/>
                <w:sz w:val="24"/>
                <w:szCs w:val="24"/>
              </w:rPr>
              <w:t xml:space="preserve">”;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ust. 3 otrzymuje brzmienie: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B555B">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B555B">
              <w:rPr>
                <w:rFonts w:ascii="Times New Roman" w:hAnsi="Times New Roman" w:cs="Times New Roman"/>
                <w:sz w:val="24"/>
                <w:szCs w:val="24"/>
              </w:rPr>
              <w:t xml:space="preserve">.”. </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następującym po dniu ogłoszenia.</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12.</w:t>
            </w:r>
          </w:p>
        </w:tc>
        <w:tc>
          <w:tcPr>
            <w:tcW w:w="3119" w:type="dxa"/>
          </w:tcPr>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Zarządzenie z dnia 24 kwietnia 2020 r. </w:t>
            </w:r>
            <w:r w:rsidRPr="00EB555B">
              <w:rPr>
                <w:rFonts w:ascii="Times New Roman" w:hAnsi="Times New Roman" w:cs="Times New Roman"/>
                <w:bCs/>
                <w:sz w:val="24"/>
                <w:szCs w:val="24"/>
              </w:rPr>
              <w:t>w sprawie wprowadzenia Karty Audytu Wewnętrznego w Ministerstwie Zdrowia</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1. </w:t>
            </w:r>
            <w:r w:rsidRPr="00EB555B">
              <w:rPr>
                <w:rFonts w:ascii="Times New Roman" w:hAnsi="Times New Roman" w:cs="Times New Roman"/>
                <w:sz w:val="24"/>
                <w:szCs w:val="24"/>
              </w:rPr>
              <w:t>Wprowadza się do stosowania w Ministerstwie Zdrowia Kartę Audytu Wewnętrznego, stanowiącą</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załącznik do niniejszego zarządzenia.</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2. </w:t>
            </w:r>
            <w:r w:rsidRPr="00EB555B">
              <w:rPr>
                <w:rFonts w:ascii="Times New Roman" w:hAnsi="Times New Roman" w:cs="Times New Roman"/>
                <w:sz w:val="24"/>
                <w:szCs w:val="24"/>
              </w:rPr>
              <w:t>Traci moc dokument pod nazwą Karta Audytu Wewnętrznego w Ministerstwie Zdrowia zatwierdzony</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przez Ministra Zdrowia w dniu 11 października 2016 r.</w:t>
            </w:r>
          </w:p>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b/>
                <w:bCs/>
                <w:sz w:val="24"/>
                <w:szCs w:val="24"/>
              </w:rPr>
              <w:t xml:space="preserve">§ 3. </w:t>
            </w:r>
            <w:r w:rsidRPr="00EB555B">
              <w:rPr>
                <w:rFonts w:ascii="Times New Roman" w:hAnsi="Times New Roman" w:cs="Times New Roman"/>
                <w:sz w:val="24"/>
                <w:szCs w:val="24"/>
              </w:rPr>
              <w:t>Zarządzenie wchodzi w życie z dniem 4 maja 2020 r.</w:t>
            </w:r>
          </w:p>
          <w:p w:rsidR="009C3477" w:rsidRPr="00EB555B" w:rsidRDefault="006074E5" w:rsidP="00EB555B">
            <w:pPr>
              <w:spacing w:line="276" w:lineRule="auto"/>
              <w:rPr>
                <w:rFonts w:ascii="Times New Roman" w:eastAsia="Times New Roman" w:hAnsi="Times New Roman" w:cs="Times New Roman"/>
                <w:b/>
                <w:sz w:val="24"/>
                <w:szCs w:val="24"/>
                <w:lang w:eastAsia="pl-PL"/>
              </w:rPr>
            </w:pPr>
            <w:hyperlink r:id="rId64" w:anchor="/legalact/2020/34/" w:history="1">
              <w:r w:rsidR="009C3477" w:rsidRPr="00EB555B">
                <w:rPr>
                  <w:rFonts w:ascii="Times New Roman" w:hAnsi="Times New Roman" w:cs="Times New Roman"/>
                  <w:sz w:val="24"/>
                  <w:szCs w:val="24"/>
                  <w:u w:val="single"/>
                </w:rPr>
                <w:t>http://dziennikmz.mz.gov.pl/#/legalact/2020/34/</w:t>
              </w:r>
            </w:hyperlink>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13.</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Komunikat Ministra Zdrowia w sprawie ordynowania i wydawania produktów leczniczych </w:t>
            </w:r>
            <w:proofErr w:type="spellStart"/>
            <w:r w:rsidRPr="00EB555B">
              <w:rPr>
                <w:rFonts w:ascii="Times New Roman" w:eastAsia="Times New Roman" w:hAnsi="Times New Roman" w:cs="Times New Roman"/>
                <w:bCs/>
                <w:sz w:val="24"/>
                <w:szCs w:val="24"/>
                <w:lang w:eastAsia="pl-PL"/>
              </w:rPr>
              <w:t>Arechin</w:t>
            </w:r>
            <w:proofErr w:type="spellEnd"/>
            <w:r w:rsidRPr="00EB555B">
              <w:rPr>
                <w:rFonts w:ascii="Times New Roman" w:eastAsia="Times New Roman" w:hAnsi="Times New Roman" w:cs="Times New Roman"/>
                <w:bCs/>
                <w:sz w:val="24"/>
                <w:szCs w:val="24"/>
                <w:lang w:eastAsia="pl-PL"/>
              </w:rPr>
              <w:t xml:space="preserve"> i </w:t>
            </w:r>
            <w:proofErr w:type="spellStart"/>
            <w:r w:rsidRPr="00EB555B">
              <w:rPr>
                <w:rFonts w:ascii="Times New Roman" w:eastAsia="Times New Roman" w:hAnsi="Times New Roman" w:cs="Times New Roman"/>
                <w:bCs/>
                <w:sz w:val="24"/>
                <w:szCs w:val="24"/>
                <w:lang w:eastAsia="pl-PL"/>
              </w:rPr>
              <w:t>Plaquenil</w:t>
            </w:r>
            <w:proofErr w:type="spellEnd"/>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EB555B">
              <w:rPr>
                <w:rFonts w:ascii="Times New Roman" w:hAnsi="Times New Roman" w:cs="Times New Roman"/>
                <w:sz w:val="24"/>
                <w:szCs w:val="24"/>
                <w:shd w:val="clear" w:color="auto" w:fill="FFFFFF"/>
              </w:rPr>
              <w:t>Zdrow</w:t>
            </w:r>
            <w:proofErr w:type="spellEnd"/>
            <w:r w:rsidRPr="00EB555B">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EB555B">
              <w:rPr>
                <w:rFonts w:ascii="Times New Roman" w:hAnsi="Times New Roman" w:cs="Times New Roman"/>
                <w:sz w:val="24"/>
                <w:szCs w:val="24"/>
                <w:shd w:val="clear" w:color="auto" w:fill="FFFFFF"/>
              </w:rPr>
              <w:t>Arechin</w:t>
            </w:r>
            <w:proofErr w:type="spellEnd"/>
            <w:r w:rsidRPr="00EB555B">
              <w:rPr>
                <w:rFonts w:ascii="Times New Roman" w:hAnsi="Times New Roman" w:cs="Times New Roman"/>
                <w:sz w:val="24"/>
                <w:szCs w:val="24"/>
                <w:shd w:val="clear" w:color="auto" w:fill="FFFFFF"/>
              </w:rPr>
              <w:t xml:space="preserve"> i </w:t>
            </w:r>
            <w:proofErr w:type="spellStart"/>
            <w:r w:rsidRPr="00EB555B">
              <w:rPr>
                <w:rFonts w:ascii="Times New Roman" w:hAnsi="Times New Roman" w:cs="Times New Roman"/>
                <w:sz w:val="24"/>
                <w:szCs w:val="24"/>
                <w:shd w:val="clear" w:color="auto" w:fill="FFFFFF"/>
              </w:rPr>
              <w:t>Plaquenil</w:t>
            </w:r>
            <w:proofErr w:type="spellEnd"/>
            <w:r w:rsidRPr="00EB555B">
              <w:rPr>
                <w:rFonts w:ascii="Times New Roman" w:hAnsi="Times New Roman" w:cs="Times New Roman"/>
                <w:sz w:val="24"/>
                <w:szCs w:val="24"/>
                <w:shd w:val="clear" w:color="auto" w:fill="FFFFFF"/>
              </w:rPr>
              <w:t xml:space="preserve">, od dnia 2 kwietnia 2020 r. obowiązuje ścisła reglamentacja produktów </w:t>
            </w:r>
            <w:r w:rsidRPr="00EB555B">
              <w:rPr>
                <w:rFonts w:ascii="Times New Roman" w:hAnsi="Times New Roman" w:cs="Times New Roman"/>
                <w:sz w:val="24"/>
                <w:szCs w:val="24"/>
                <w:shd w:val="clear" w:color="auto" w:fill="FFFFFF"/>
              </w:rPr>
              <w:lastRenderedPageBreak/>
              <w:t xml:space="preserve">leczniczych </w:t>
            </w:r>
            <w:proofErr w:type="spellStart"/>
            <w:r w:rsidRPr="00EB555B">
              <w:rPr>
                <w:rFonts w:ascii="Times New Roman" w:hAnsi="Times New Roman" w:cs="Times New Roman"/>
                <w:sz w:val="24"/>
                <w:szCs w:val="24"/>
                <w:shd w:val="clear" w:color="auto" w:fill="FFFFFF"/>
              </w:rPr>
              <w:t>Arechin</w:t>
            </w:r>
            <w:proofErr w:type="spellEnd"/>
            <w:r w:rsidRPr="00EB555B">
              <w:rPr>
                <w:rFonts w:ascii="Times New Roman" w:hAnsi="Times New Roman" w:cs="Times New Roman"/>
                <w:sz w:val="24"/>
                <w:szCs w:val="24"/>
                <w:shd w:val="clear" w:color="auto" w:fill="FFFFFF"/>
              </w:rPr>
              <w:t xml:space="preserve"> (</w:t>
            </w:r>
            <w:proofErr w:type="spellStart"/>
            <w:r w:rsidRPr="00EB555B">
              <w:rPr>
                <w:rFonts w:ascii="Times New Roman" w:hAnsi="Times New Roman" w:cs="Times New Roman"/>
                <w:sz w:val="24"/>
                <w:szCs w:val="24"/>
                <w:shd w:val="clear" w:color="auto" w:fill="FFFFFF"/>
              </w:rPr>
              <w:t>Chloroquinum</w:t>
            </w:r>
            <w:proofErr w:type="spellEnd"/>
            <w:r w:rsidRPr="00EB555B">
              <w:rPr>
                <w:rFonts w:ascii="Times New Roman" w:hAnsi="Times New Roman" w:cs="Times New Roman"/>
                <w:sz w:val="24"/>
                <w:szCs w:val="24"/>
                <w:shd w:val="clear" w:color="auto" w:fill="FFFFFF"/>
              </w:rPr>
              <w:t xml:space="preserve">) oraz </w:t>
            </w:r>
            <w:proofErr w:type="spellStart"/>
            <w:r w:rsidRPr="00EB555B">
              <w:rPr>
                <w:rFonts w:ascii="Times New Roman" w:hAnsi="Times New Roman" w:cs="Times New Roman"/>
                <w:sz w:val="24"/>
                <w:szCs w:val="24"/>
                <w:shd w:val="clear" w:color="auto" w:fill="FFFFFF"/>
              </w:rPr>
              <w:t>Plaquenil</w:t>
            </w:r>
            <w:proofErr w:type="spellEnd"/>
            <w:r w:rsidRPr="00EB555B">
              <w:rPr>
                <w:rFonts w:ascii="Times New Roman" w:hAnsi="Times New Roman" w:cs="Times New Roman"/>
                <w:sz w:val="24"/>
                <w:szCs w:val="24"/>
                <w:shd w:val="clear" w:color="auto" w:fill="FFFFFF"/>
              </w:rPr>
              <w:t xml:space="preserve"> (</w:t>
            </w:r>
            <w:proofErr w:type="spellStart"/>
            <w:r w:rsidRPr="00EB555B">
              <w:rPr>
                <w:rFonts w:ascii="Times New Roman" w:hAnsi="Times New Roman" w:cs="Times New Roman"/>
                <w:sz w:val="24"/>
                <w:szCs w:val="24"/>
                <w:shd w:val="clear" w:color="auto" w:fill="FFFFFF"/>
              </w:rPr>
              <w:t>Hydroxychloroquinum</w:t>
            </w:r>
            <w:proofErr w:type="spellEnd"/>
            <w:r w:rsidRPr="00EB555B">
              <w:rPr>
                <w:rFonts w:ascii="Times New Roman" w:hAnsi="Times New Roman" w:cs="Times New Roman"/>
                <w:sz w:val="24"/>
                <w:szCs w:val="24"/>
                <w:shd w:val="clear" w:color="auto" w:fill="FFFFFF"/>
              </w:rPr>
              <w:t>).</w:t>
            </w:r>
          </w:p>
          <w:p w:rsidR="009C3477" w:rsidRPr="00EB555B" w:rsidRDefault="006074E5" w:rsidP="00EB555B">
            <w:pPr>
              <w:spacing w:line="276" w:lineRule="auto"/>
              <w:rPr>
                <w:rFonts w:ascii="Times New Roman" w:eastAsia="Times New Roman" w:hAnsi="Times New Roman" w:cs="Times New Roman"/>
                <w:b/>
                <w:sz w:val="24"/>
                <w:szCs w:val="24"/>
                <w:lang w:eastAsia="pl-PL"/>
              </w:rPr>
            </w:pPr>
            <w:hyperlink r:id="rId65" w:history="1">
              <w:r w:rsidR="009C3477" w:rsidRPr="00EB555B">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14.</w:t>
            </w:r>
          </w:p>
        </w:tc>
        <w:tc>
          <w:tcPr>
            <w:tcW w:w="3119" w:type="dxa"/>
          </w:tcPr>
          <w:p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auto"/>
                <w:sz w:val="24"/>
                <w:szCs w:val="24"/>
                <w:lang w:eastAsia="pl-PL"/>
              </w:rPr>
            </w:pPr>
            <w:r w:rsidRPr="00EB555B">
              <w:rPr>
                <w:rFonts w:ascii="Times New Roman" w:eastAsia="Times New Roman" w:hAnsi="Times New Roman" w:cs="Times New Roman"/>
                <w:b/>
                <w:color w:val="auto"/>
                <w:sz w:val="24"/>
                <w:szCs w:val="24"/>
                <w:lang w:eastAsia="pl-PL"/>
              </w:rPr>
              <w:t xml:space="preserve">Komunikat Ministra Zdrowia - </w:t>
            </w:r>
            <w:r w:rsidRPr="00EB555B">
              <w:rPr>
                <w:rFonts w:ascii="Times New Roman" w:eastAsia="Times New Roman" w:hAnsi="Times New Roman" w:cs="Times New Roman"/>
                <w:b/>
                <w:bCs/>
                <w:color w:val="auto"/>
                <w:sz w:val="24"/>
                <w:szCs w:val="24"/>
                <w:lang w:eastAsia="pl-PL"/>
              </w:rPr>
              <w:t>Skierowanie do pracy przy zwalczaniu epidemii</w:t>
            </w:r>
          </w:p>
          <w:p w:rsidR="009C3477" w:rsidRPr="00EB555B" w:rsidRDefault="009C3477" w:rsidP="00EB555B">
            <w:pPr>
              <w:spacing w:line="276" w:lineRule="auto"/>
              <w:rPr>
                <w:rFonts w:ascii="Times New Roman" w:hAnsi="Times New Roman" w:cs="Times New Roman"/>
                <w:b/>
                <w:sz w:val="24"/>
                <w:szCs w:val="24"/>
                <w:lang w:eastAsia="pl-PL"/>
              </w:rPr>
            </w:pPr>
            <w:r w:rsidRPr="00EB555B">
              <w:rPr>
                <w:rFonts w:ascii="Times New Roman" w:hAnsi="Times New Roman" w:cs="Times New Roman"/>
                <w:b/>
                <w:sz w:val="24"/>
                <w:szCs w:val="24"/>
                <w:lang w:eastAsia="pl-PL"/>
              </w:rPr>
              <w:t>(wynagrodzenie)</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Style w:val="pismamzZnak"/>
                <w:rFonts w:ascii="Times New Roman" w:hAnsi="Times New Roman" w:cs="Times New Roman"/>
                <w:b/>
                <w:sz w:val="24"/>
                <w:szCs w:val="24"/>
                <w:u w:val="single"/>
              </w:rPr>
            </w:pPr>
            <w:r w:rsidRPr="00EB555B">
              <w:rPr>
                <w:rFonts w:ascii="Times New Roman" w:hAnsi="Times New Roman" w:cs="Times New Roman"/>
                <w:b/>
                <w:bCs/>
                <w:sz w:val="24"/>
                <w:szCs w:val="24"/>
              </w:rPr>
              <w:t>Ministerstwo Zdrowia w stanowisku przekazanym wojewodom rekomenduje ustalenie wynagrodzenia</w:t>
            </w:r>
            <w:r w:rsidRPr="00EB555B">
              <w:rPr>
                <w:rFonts w:ascii="Times New Roman" w:hAnsi="Times New Roman" w:cs="Times New Roman"/>
                <w:sz w:val="24"/>
                <w:szCs w:val="24"/>
              </w:rPr>
              <w:t xml:space="preserve"> w wysokości </w:t>
            </w:r>
            <w:r w:rsidRPr="00EB555B">
              <w:rPr>
                <w:rFonts w:ascii="Times New Roman" w:hAnsi="Times New Roman" w:cs="Times New Roman"/>
                <w:b/>
                <w:sz w:val="24"/>
                <w:szCs w:val="24"/>
                <w:u w:val="single"/>
              </w:rPr>
              <w:t>nie niższej niż</w:t>
            </w:r>
            <w:r w:rsidRPr="00EB555B">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9C3477" w:rsidRPr="00EB555B" w:rsidRDefault="009C3477" w:rsidP="00EB555B">
            <w:pPr>
              <w:spacing w:line="276" w:lineRule="auto"/>
              <w:jc w:val="both"/>
              <w:rPr>
                <w:rFonts w:ascii="Times New Roman" w:hAnsi="Times New Roman" w:cs="Times New Roman"/>
                <w:b/>
                <w:bCs/>
                <w:sz w:val="24"/>
                <w:szCs w:val="24"/>
              </w:rPr>
            </w:pPr>
            <w:r w:rsidRPr="00EB555B">
              <w:rPr>
                <w:rFonts w:ascii="Times New Roman" w:hAnsi="Times New Roman" w:cs="Times New Roman"/>
                <w:b/>
                <w:bCs/>
                <w:sz w:val="24"/>
                <w:szCs w:val="24"/>
              </w:rPr>
              <w:t>Ważne jest</w:t>
            </w:r>
            <w:r w:rsidRPr="00EB555B">
              <w:rPr>
                <w:rFonts w:ascii="Times New Roman" w:hAnsi="Times New Roman" w:cs="Times New Roman"/>
                <w:sz w:val="24"/>
                <w:szCs w:val="24"/>
              </w:rPr>
              <w:t>, że kwota tego wynagrodzenia nigdy nie może być niższa od określonych w ustawie dolnych limitów, tj.:</w:t>
            </w:r>
          </w:p>
          <w:p w:rsidR="009C3477" w:rsidRPr="00EB555B" w:rsidRDefault="009C3477" w:rsidP="00EB555B">
            <w:pPr>
              <w:pStyle w:val="Akapitzlist"/>
              <w:numPr>
                <w:ilvl w:val="0"/>
                <w:numId w:val="10"/>
              </w:numPr>
              <w:spacing w:line="276" w:lineRule="auto"/>
              <w:jc w:val="both"/>
              <w:rPr>
                <w:rFonts w:ascii="Times New Roman" w:hAnsi="Times New Roman" w:cs="Times New Roman"/>
                <w:b/>
                <w:bCs/>
                <w:sz w:val="24"/>
                <w:szCs w:val="24"/>
              </w:rPr>
            </w:pPr>
            <w:r w:rsidRPr="00EB555B">
              <w:rPr>
                <w:rFonts w:ascii="Times New Roman" w:hAnsi="Times New Roman" w:cs="Times New Roman"/>
                <w:sz w:val="24"/>
                <w:szCs w:val="24"/>
              </w:rPr>
              <w:t>nie może być niższa niż 150% przeciętnego wynagrodzenia zasadniczego przewidzianego na  stanowisku pracy, na które osoba ta została skierowana;</w:t>
            </w:r>
            <w:r w:rsidRPr="00EB555B">
              <w:rPr>
                <w:rFonts w:ascii="Times New Roman" w:hAnsi="Times New Roman" w:cs="Times New Roman"/>
                <w:b/>
                <w:bCs/>
                <w:sz w:val="24"/>
                <w:szCs w:val="24"/>
              </w:rPr>
              <w:t xml:space="preserve"> </w:t>
            </w:r>
          </w:p>
          <w:p w:rsidR="009C3477" w:rsidRPr="00EB555B" w:rsidRDefault="009C3477" w:rsidP="00EB555B">
            <w:pPr>
              <w:pStyle w:val="Akapitzlist"/>
              <w:numPr>
                <w:ilvl w:val="0"/>
                <w:numId w:val="10"/>
              </w:numPr>
              <w:spacing w:line="276" w:lineRule="auto"/>
              <w:jc w:val="both"/>
              <w:rPr>
                <w:rFonts w:ascii="Times New Roman" w:hAnsi="Times New Roman" w:cs="Times New Roman"/>
                <w:b/>
                <w:bCs/>
                <w:sz w:val="24"/>
                <w:szCs w:val="24"/>
              </w:rPr>
            </w:pPr>
            <w:r w:rsidRPr="00EB555B">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B555B">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w:t>
            </w:r>
            <w:r w:rsidRPr="00EB555B">
              <w:rPr>
                <w:rFonts w:ascii="Times New Roman" w:hAnsi="Times New Roman" w:cs="Times New Roman"/>
                <w:b/>
                <w:sz w:val="24"/>
                <w:szCs w:val="24"/>
                <w:u w:val="single"/>
              </w:rPr>
              <w:lastRenderedPageBreak/>
              <w:t xml:space="preserve">decyzja o skierowaniu jej do pracy przy zwalczaniu epidemii. </w:t>
            </w:r>
          </w:p>
          <w:p w:rsidR="009C3477" w:rsidRPr="00EB555B" w:rsidRDefault="009C3477"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rsidR="009C3477" w:rsidRPr="00EB555B" w:rsidRDefault="009C3477" w:rsidP="00EB555B">
            <w:pPr>
              <w:spacing w:line="276" w:lineRule="auto"/>
              <w:jc w:val="both"/>
              <w:rPr>
                <w:rFonts w:ascii="Times New Roman" w:hAnsi="Times New Roman" w:cs="Times New Roman"/>
                <w:sz w:val="24"/>
                <w:szCs w:val="24"/>
                <w:u w:val="single"/>
              </w:rPr>
            </w:pPr>
          </w:p>
          <w:p w:rsidR="009C3477" w:rsidRPr="00EB555B" w:rsidRDefault="009C3477" w:rsidP="00EB555B">
            <w:pPr>
              <w:spacing w:line="276" w:lineRule="auto"/>
              <w:jc w:val="both"/>
              <w:rPr>
                <w:rStyle w:val="pismamzZnak"/>
                <w:rFonts w:ascii="Times New Roman" w:hAnsi="Times New Roman" w:cs="Times New Roman"/>
                <w:sz w:val="24"/>
                <w:szCs w:val="24"/>
              </w:rPr>
            </w:pPr>
            <w:r w:rsidRPr="00EB555B">
              <w:rPr>
                <w:rFonts w:ascii="Times New Roman" w:hAnsi="Times New Roman" w:cs="Times New Roman"/>
                <w:sz w:val="24"/>
                <w:szCs w:val="24"/>
                <w:u w:val="single"/>
              </w:rPr>
              <w:t>Przykłady:</w:t>
            </w:r>
          </w:p>
          <w:p w:rsidR="009C3477" w:rsidRPr="00EB555B" w:rsidRDefault="009C3477" w:rsidP="00EB555B">
            <w:pPr>
              <w:pStyle w:val="Akapitzlist"/>
              <w:numPr>
                <w:ilvl w:val="0"/>
                <w:numId w:val="9"/>
              </w:numPr>
              <w:spacing w:line="276" w:lineRule="auto"/>
              <w:jc w:val="both"/>
              <w:rPr>
                <w:rStyle w:val="pismamzZnak"/>
                <w:rFonts w:ascii="Times New Roman" w:hAnsi="Times New Roman" w:cs="Times New Roman"/>
                <w:sz w:val="24"/>
                <w:szCs w:val="24"/>
              </w:rPr>
            </w:pPr>
            <w:r w:rsidRPr="00EB555B">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B555B">
              <w:rPr>
                <w:rFonts w:ascii="Times New Roman" w:hAnsi="Times New Roman" w:cs="Times New Roman"/>
                <w:sz w:val="24"/>
                <w:szCs w:val="24"/>
              </w:rPr>
              <w:t>przeciętne wynagrodzenie zasadnicze na stanowisku pracy, na które została skierowana wynosi 3000 zł,</w:t>
            </w:r>
            <w:r w:rsidRPr="00EB555B">
              <w:rPr>
                <w:rStyle w:val="pismamzZnak"/>
                <w:rFonts w:ascii="Times New Roman" w:hAnsi="Times New Roman" w:cs="Times New Roman"/>
                <w:sz w:val="24"/>
                <w:szCs w:val="24"/>
              </w:rPr>
              <w:t xml:space="preserve"> jej wynagrodzenie w miejscu skierowania, zgodnie z rekomendacją Ministerstwa Zdrowia powinno wynosić 9000 zł</w:t>
            </w:r>
          </w:p>
          <w:p w:rsidR="009C3477" w:rsidRPr="00EB555B" w:rsidRDefault="009C3477" w:rsidP="00EB555B">
            <w:pPr>
              <w:pStyle w:val="Akapitzlist"/>
              <w:numPr>
                <w:ilvl w:val="0"/>
                <w:numId w:val="9"/>
              </w:numPr>
              <w:spacing w:line="276" w:lineRule="auto"/>
              <w:jc w:val="both"/>
              <w:rPr>
                <w:rStyle w:val="pismamzZnak"/>
                <w:rFonts w:ascii="Times New Roman" w:hAnsi="Times New Roman" w:cs="Times New Roman"/>
                <w:sz w:val="24"/>
                <w:szCs w:val="24"/>
              </w:rPr>
            </w:pPr>
            <w:r w:rsidRPr="00EB555B">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B555B">
              <w:rPr>
                <w:rFonts w:ascii="Times New Roman" w:hAnsi="Times New Roman" w:cs="Times New Roman"/>
                <w:sz w:val="24"/>
                <w:szCs w:val="24"/>
              </w:rPr>
              <w:t xml:space="preserve">przeciętne wynagrodzenie zasadnicze na stanowisku pracy, na które została skierowana wynosi 7000 zł, </w:t>
            </w:r>
            <w:r w:rsidRPr="00EB555B">
              <w:rPr>
                <w:rStyle w:val="pismamzZnak"/>
                <w:rFonts w:ascii="Times New Roman" w:hAnsi="Times New Roman" w:cs="Times New Roman"/>
                <w:sz w:val="24"/>
                <w:szCs w:val="24"/>
              </w:rPr>
              <w:t>jej wynagrodzenie w miejscu skierowania, zgodnie z rekomendacją Ministerstwa Zdrowia, powinno wynosić 35 000 zł</w:t>
            </w:r>
          </w:p>
          <w:p w:rsidR="009C3477" w:rsidRPr="00EB555B" w:rsidRDefault="009C3477" w:rsidP="00EB555B">
            <w:pPr>
              <w:pStyle w:val="Akapitzlist"/>
              <w:numPr>
                <w:ilvl w:val="0"/>
                <w:numId w:val="9"/>
              </w:numPr>
              <w:spacing w:line="276" w:lineRule="auto"/>
              <w:jc w:val="both"/>
              <w:rPr>
                <w:rStyle w:val="pismamzZnak"/>
                <w:rFonts w:ascii="Times New Roman" w:hAnsi="Times New Roman" w:cs="Times New Roman"/>
                <w:sz w:val="24"/>
                <w:szCs w:val="24"/>
              </w:rPr>
            </w:pPr>
            <w:r w:rsidRPr="00EB555B">
              <w:rPr>
                <w:rStyle w:val="pismamzZnak"/>
                <w:rFonts w:ascii="Times New Roman" w:hAnsi="Times New Roman" w:cs="Times New Roman"/>
                <w:sz w:val="24"/>
                <w:szCs w:val="24"/>
              </w:rPr>
              <w:t xml:space="preserve">Jeżeli osoba została skierowana do pracy w kwietniu, w marcu zarobiła 5 000 zł, a </w:t>
            </w:r>
            <w:r w:rsidRPr="00EB555B">
              <w:rPr>
                <w:rFonts w:ascii="Times New Roman" w:hAnsi="Times New Roman" w:cs="Times New Roman"/>
                <w:sz w:val="24"/>
                <w:szCs w:val="24"/>
              </w:rPr>
              <w:t xml:space="preserve">przeciętne wynagrodzenie zasadnicze na stanowisku pracy, na które została skierowana wynosi 6000 zł, </w:t>
            </w:r>
            <w:r w:rsidRPr="00EB555B">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rsidR="009C3477" w:rsidRPr="00EB555B" w:rsidRDefault="006074E5" w:rsidP="00EB555B">
            <w:pPr>
              <w:spacing w:line="276" w:lineRule="auto"/>
              <w:jc w:val="both"/>
              <w:rPr>
                <w:rFonts w:ascii="Times New Roman" w:eastAsia="Times New Roman" w:hAnsi="Times New Roman" w:cs="Times New Roman"/>
                <w:b/>
                <w:sz w:val="24"/>
                <w:szCs w:val="24"/>
                <w:lang w:eastAsia="pl-PL"/>
              </w:rPr>
            </w:pPr>
            <w:hyperlink r:id="rId66" w:history="1">
              <w:r w:rsidR="009C3477" w:rsidRPr="00EB555B">
                <w:rPr>
                  <w:rFonts w:ascii="Times New Roman" w:hAnsi="Times New Roman" w:cs="Times New Roman"/>
                  <w:sz w:val="24"/>
                  <w:szCs w:val="24"/>
                  <w:u w:val="single"/>
                </w:rPr>
                <w:t>https://www.gov.pl/web/zdrowie/skierowanie-do-pracy-przy-zwalczaniu-epidemii</w:t>
              </w:r>
            </w:hyperlink>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15.</w:t>
            </w:r>
          </w:p>
        </w:tc>
        <w:tc>
          <w:tcPr>
            <w:tcW w:w="3119" w:type="dxa"/>
          </w:tcPr>
          <w:p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
                <w:i/>
                <w:color w:val="auto"/>
                <w:sz w:val="24"/>
                <w:szCs w:val="24"/>
                <w:lang w:eastAsia="pl-PL"/>
              </w:rPr>
            </w:pPr>
            <w:r w:rsidRPr="00EB555B">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6074E5" w:rsidP="00EB555B">
            <w:pPr>
              <w:spacing w:line="276" w:lineRule="auto"/>
              <w:jc w:val="both"/>
              <w:rPr>
                <w:rFonts w:ascii="Times New Roman" w:hAnsi="Times New Roman" w:cs="Times New Roman"/>
                <w:b/>
                <w:bCs/>
                <w:sz w:val="24"/>
                <w:szCs w:val="24"/>
              </w:rPr>
            </w:pPr>
            <w:hyperlink r:id="rId67" w:history="1">
              <w:r w:rsidR="009C3477" w:rsidRPr="00EB555B">
                <w:rPr>
                  <w:rFonts w:ascii="Times New Roman" w:hAnsi="Times New Roman" w:cs="Times New Roman"/>
                  <w:sz w:val="24"/>
                  <w:szCs w:val="24"/>
                  <w:u w:val="single"/>
                </w:rPr>
                <w:t>http://www.aotm.gov.pl/www/wp-content/uploads/covid_19/2020.04.25_zalecenia%20covid19_v1.1.pdf</w:t>
              </w:r>
            </w:hyperlink>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16.</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Zarządzenie Prezesa NFZ Nr 61/2020/DSOZ</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zmieniające zarządzenie w sprawie programu pilotażowego z zakresu leczenia szpitalnego – świadczenia kompleksowe KOSM.</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24.04.20 2020 r.</w:t>
            </w:r>
          </w:p>
        </w:tc>
        <w:tc>
          <w:tcPr>
            <w:tcW w:w="5670" w:type="dxa"/>
          </w:tcPr>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w:t>
            </w:r>
            <w:proofErr w:type="spellStart"/>
            <w:r w:rsidRPr="00EB555B">
              <w:rPr>
                <w:rFonts w:ascii="Times New Roman" w:hAnsi="Times New Roman" w:cs="Times New Roman"/>
                <w:sz w:val="24"/>
                <w:szCs w:val="24"/>
              </w:rPr>
              <w:t>późn</w:t>
            </w:r>
            <w:proofErr w:type="spellEnd"/>
            <w:r w:rsidRPr="00EB555B">
              <w:rPr>
                <w:rFonts w:ascii="Times New Roman" w:hAnsi="Times New Roman" w:cs="Times New Roman"/>
                <w:sz w:val="24"/>
                <w:szCs w:val="24"/>
              </w:rPr>
              <w:t xml:space="preserve">. zm.1)) zarządza się, co następuje: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1. </w:t>
            </w:r>
            <w:r w:rsidRPr="00EB555B">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2. </w:t>
            </w:r>
            <w:r w:rsidRPr="00EB555B">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3. </w:t>
            </w:r>
            <w:r w:rsidRPr="00EB555B">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4. </w:t>
            </w:r>
            <w:r w:rsidRPr="00EB555B">
              <w:rPr>
                <w:rFonts w:ascii="Times New Roman" w:hAnsi="Times New Roman" w:cs="Times New Roman"/>
                <w:sz w:val="24"/>
                <w:szCs w:val="24"/>
              </w:rPr>
              <w:t>Zarządzenie wchodzi w życie z dniem następującym po dniu podpisania.</w:t>
            </w:r>
          </w:p>
          <w:p w:rsidR="009C3477" w:rsidRPr="00EB555B" w:rsidRDefault="009C3477" w:rsidP="00EB555B">
            <w:pPr>
              <w:spacing w:line="276" w:lineRule="auto"/>
              <w:rPr>
                <w:rFonts w:ascii="Times New Roman" w:hAnsi="Times New Roman" w:cs="Times New Roman"/>
                <w:sz w:val="24"/>
                <w:szCs w:val="24"/>
              </w:rPr>
            </w:pP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 uzasadnienia:</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„(…)W  związku z powyższym, w </w:t>
            </w:r>
            <w:r w:rsidRPr="00EB555B">
              <w:rPr>
                <w:rFonts w:ascii="Times New Roman" w:hAnsi="Times New Roman" w:cs="Times New Roman"/>
                <w:b/>
                <w:sz w:val="24"/>
                <w:szCs w:val="24"/>
                <w:u w:val="single"/>
              </w:rPr>
              <w:t>katalogu produktów rozliczeniowych kompleksowej opieki specjalistycznej nad pacjentem ze stwardnieniem rozsianym</w:t>
            </w:r>
            <w:r w:rsidRPr="00EB555B">
              <w:rPr>
                <w:rFonts w:ascii="Times New Roman" w:hAnsi="Times New Roman" w:cs="Times New Roman"/>
                <w:sz w:val="24"/>
                <w:szCs w:val="24"/>
              </w:rPr>
              <w:t xml:space="preserve"> stanowiącym załącznik nr 10 do zarządzenia zaktualizowano wagę punktową produktów rozliczeniowych w zakresie: KOSM - hospitalizacja typ </w:t>
            </w:r>
            <w:r w:rsidRPr="00EB555B">
              <w:rPr>
                <w:rFonts w:ascii="Times New Roman" w:hAnsi="Times New Roman" w:cs="Times New Roman"/>
                <w:sz w:val="24"/>
                <w:szCs w:val="24"/>
              </w:rPr>
              <w:lastRenderedPageBreak/>
              <w:t xml:space="preserve">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w:t>
            </w:r>
            <w:proofErr w:type="spellStart"/>
            <w:r w:rsidRPr="00EB555B">
              <w:rPr>
                <w:rFonts w:ascii="Times New Roman" w:hAnsi="Times New Roman" w:cs="Times New Roman"/>
                <w:sz w:val="24"/>
                <w:szCs w:val="24"/>
              </w:rPr>
              <w:t>kriokomorze</w:t>
            </w:r>
            <w:proofErr w:type="spellEnd"/>
            <w:r w:rsidRPr="00EB555B">
              <w:rPr>
                <w:rFonts w:ascii="Times New Roman" w:hAnsi="Times New Roman" w:cs="Times New Roman"/>
                <w:sz w:val="24"/>
                <w:szCs w:val="24"/>
              </w:rPr>
              <w:t xml:space="preserve">; KOSM - osobodzień w rehabilitacji ogólnoustrojowej w ośrodku/oddziale dziennym oraz KOSM - świadczenia logopedyczne.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rsidR="009C3477" w:rsidRPr="00EB555B" w:rsidRDefault="006074E5" w:rsidP="00EB555B">
            <w:pPr>
              <w:spacing w:line="276" w:lineRule="auto"/>
              <w:rPr>
                <w:rFonts w:ascii="Times New Roman" w:eastAsia="Times New Roman" w:hAnsi="Times New Roman" w:cs="Times New Roman"/>
                <w:b/>
                <w:sz w:val="24"/>
                <w:szCs w:val="24"/>
                <w:lang w:eastAsia="pl-PL"/>
              </w:rPr>
            </w:pPr>
            <w:hyperlink r:id="rId68" w:history="1">
              <w:r w:rsidR="009C3477" w:rsidRPr="00EB555B">
                <w:rPr>
                  <w:rFonts w:ascii="Times New Roman" w:hAnsi="Times New Roman" w:cs="Times New Roman"/>
                  <w:sz w:val="24"/>
                  <w:szCs w:val="24"/>
                  <w:u w:val="single"/>
                </w:rPr>
                <w:t>https://www.nfz.gov.pl/zarzadzenia-prezesa/zarzadzenia-prezesa-nfz/zarzadzenie-nr-612020dsoz,7172.html</w:t>
              </w:r>
            </w:hyperlink>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17.</w:t>
            </w:r>
          </w:p>
        </w:tc>
        <w:tc>
          <w:tcPr>
            <w:tcW w:w="3119" w:type="dxa"/>
          </w:tcPr>
          <w:p w:rsidR="009C3477" w:rsidRPr="00EB555B" w:rsidRDefault="009C3477" w:rsidP="00EB555B">
            <w:pPr>
              <w:spacing w:line="276" w:lineRule="auto"/>
              <w:rPr>
                <w:rStyle w:val="Hipercze"/>
                <w:rFonts w:ascii="Times New Roman" w:hAnsi="Times New Roman" w:cs="Times New Roman"/>
                <w:color w:val="auto"/>
                <w:sz w:val="24"/>
                <w:szCs w:val="24"/>
                <w:u w:val="none"/>
              </w:rPr>
            </w:pPr>
            <w:r w:rsidRPr="00EB555B">
              <w:rPr>
                <w:rFonts w:ascii="Times New Roman" w:hAnsi="Times New Roman" w:cs="Times New Roman"/>
                <w:sz w:val="24"/>
                <w:szCs w:val="24"/>
              </w:rPr>
              <w:t xml:space="preserve">Komunikat Ministerstwa Zdrowia - </w:t>
            </w:r>
            <w:r w:rsidRPr="00EB555B">
              <w:rPr>
                <w:rFonts w:ascii="Times New Roman" w:hAnsi="Times New Roman" w:cs="Times New Roman"/>
                <w:sz w:val="24"/>
                <w:szCs w:val="24"/>
              </w:rPr>
              <w:fldChar w:fldCharType="begin"/>
            </w:r>
            <w:r w:rsidRPr="00EB555B">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B555B">
              <w:rPr>
                <w:rFonts w:ascii="Times New Roman" w:hAnsi="Times New Roman" w:cs="Times New Roman"/>
                <w:sz w:val="24"/>
                <w:szCs w:val="24"/>
              </w:rPr>
              <w:fldChar w:fldCharType="separate"/>
            </w:r>
          </w:p>
          <w:p w:rsidR="009C3477" w:rsidRPr="00EB555B" w:rsidRDefault="009C3477" w:rsidP="00EB555B">
            <w:pPr>
              <w:spacing w:line="276" w:lineRule="auto"/>
              <w:rPr>
                <w:rStyle w:val="Hipercze"/>
                <w:rFonts w:ascii="Times New Roman" w:hAnsi="Times New Roman" w:cs="Times New Roman"/>
                <w:color w:val="auto"/>
                <w:sz w:val="24"/>
                <w:szCs w:val="24"/>
                <w:u w:val="none"/>
              </w:rPr>
            </w:pPr>
            <w:r w:rsidRPr="00EB555B">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fldChar w:fldCharType="end"/>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24.04.20 2020 r.</w:t>
            </w:r>
          </w:p>
        </w:tc>
        <w:tc>
          <w:tcPr>
            <w:tcW w:w="5670" w:type="dxa"/>
          </w:tcPr>
          <w:p w:rsidR="009C3477" w:rsidRPr="00EB555B" w:rsidRDefault="009C3477" w:rsidP="00EB555B">
            <w:pPr>
              <w:spacing w:line="276" w:lineRule="auto"/>
              <w:rPr>
                <w:rStyle w:val="Pogrubienie"/>
                <w:rFonts w:ascii="Times New Roman" w:hAnsi="Times New Roman" w:cs="Times New Roman"/>
                <w:b w:val="0"/>
                <w:sz w:val="24"/>
                <w:szCs w:val="24"/>
                <w:shd w:val="clear" w:color="auto" w:fill="FFFFFF"/>
              </w:rPr>
            </w:pPr>
            <w:r w:rsidRPr="00EB555B">
              <w:rPr>
                <w:rStyle w:val="Pogrubienie"/>
                <w:rFonts w:ascii="Times New Roman" w:hAnsi="Times New Roman" w:cs="Times New Roman"/>
                <w:b w:val="0"/>
                <w:sz w:val="24"/>
                <w:szCs w:val="24"/>
                <w:shd w:val="clear" w:color="auto" w:fill="FFFFFF"/>
              </w:rPr>
              <w:t>Stanowisko specjalistyczne – pielęgniarstwo diabetologiczne</w:t>
            </w:r>
            <w:r w:rsidRPr="00EB555B">
              <w:rPr>
                <w:rFonts w:ascii="Times New Roman" w:hAnsi="Times New Roman" w:cs="Times New Roman"/>
                <w:b/>
                <w:bCs/>
                <w:sz w:val="24"/>
                <w:szCs w:val="24"/>
                <w:shd w:val="clear" w:color="auto" w:fill="FFFFFF"/>
              </w:rPr>
              <w:br/>
            </w:r>
            <w:r w:rsidRPr="00EB555B">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B555B">
              <w:rPr>
                <w:rFonts w:ascii="Times New Roman" w:hAnsi="Times New Roman" w:cs="Times New Roman"/>
                <w:b/>
                <w:bCs/>
                <w:sz w:val="24"/>
                <w:szCs w:val="24"/>
                <w:shd w:val="clear" w:color="auto" w:fill="FFFFFF"/>
              </w:rPr>
              <w:br/>
            </w:r>
            <w:r w:rsidRPr="00EB555B">
              <w:rPr>
                <w:rStyle w:val="Pogrubienie"/>
                <w:rFonts w:ascii="Times New Roman" w:hAnsi="Times New Roman" w:cs="Times New Roman"/>
                <w:b w:val="0"/>
                <w:sz w:val="24"/>
                <w:szCs w:val="24"/>
                <w:shd w:val="clear" w:color="auto" w:fill="FFFFFF"/>
              </w:rPr>
              <w:t>Pacjent z podejrzeniem/zakażeniem SARS-CoV-2</w:t>
            </w:r>
          </w:p>
          <w:p w:rsidR="009C3477" w:rsidRPr="00EB555B" w:rsidRDefault="006074E5" w:rsidP="00EB555B">
            <w:pPr>
              <w:spacing w:line="276" w:lineRule="auto"/>
              <w:rPr>
                <w:rFonts w:ascii="Times New Roman" w:eastAsia="Times New Roman" w:hAnsi="Times New Roman" w:cs="Times New Roman"/>
                <w:b/>
                <w:sz w:val="24"/>
                <w:szCs w:val="24"/>
                <w:lang w:eastAsia="pl-PL"/>
              </w:rPr>
            </w:pPr>
            <w:hyperlink r:id="rId69" w:history="1">
              <w:r w:rsidR="009C3477" w:rsidRPr="00EB555B">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18.</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Wojewody Mazowieckiego – skierowania do pracy przy zwalczaniu epidemii</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2020 r. </w:t>
            </w:r>
          </w:p>
        </w:tc>
        <w:tc>
          <w:tcPr>
            <w:tcW w:w="5670" w:type="dxa"/>
          </w:tcPr>
          <w:p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Przedmiotowy komunikat stanowi aktualizację komunikatu, z 17 kwietnia 2020 r.:</w:t>
            </w:r>
          </w:p>
          <w:p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xml:space="preserve"> </w:t>
            </w:r>
          </w:p>
          <w:p w:rsidR="009C3477" w:rsidRPr="00EB555B" w:rsidRDefault="009C3477" w:rsidP="00EB555B">
            <w:pPr>
              <w:spacing w:line="276" w:lineRule="auto"/>
              <w:rPr>
                <w:rFonts w:ascii="Times New Roman" w:hAnsi="Times New Roman" w:cs="Times New Roman"/>
                <w:i/>
                <w:sz w:val="24"/>
                <w:szCs w:val="24"/>
                <w:shd w:val="clear" w:color="auto" w:fill="FFFFFF"/>
              </w:rPr>
            </w:pPr>
            <w:r w:rsidRPr="00EB555B">
              <w:rPr>
                <w:rStyle w:val="Pogrubienie"/>
                <w:rFonts w:ascii="Times New Roman" w:hAnsi="Times New Roman" w:cs="Times New Roman"/>
                <w:i/>
                <w:sz w:val="24"/>
                <w:szCs w:val="24"/>
                <w:shd w:val="clear" w:color="auto" w:fill="FFFFFF"/>
              </w:rPr>
              <w:t xml:space="preserve">„(…) Podczas doręczenia decyzji Wojewody przekazywany jest </w:t>
            </w:r>
            <w:r w:rsidRPr="00EB555B">
              <w:rPr>
                <w:rStyle w:val="Pogrubienie"/>
                <w:rFonts w:ascii="Times New Roman" w:hAnsi="Times New Roman" w:cs="Times New Roman"/>
                <w:i/>
                <w:sz w:val="24"/>
                <w:szCs w:val="24"/>
                <w:u w:val="single"/>
                <w:shd w:val="clear" w:color="auto" w:fill="FFFFFF"/>
              </w:rPr>
              <w:t>dodatkowy formularz</w:t>
            </w:r>
            <w:r w:rsidRPr="00EB555B">
              <w:rPr>
                <w:rStyle w:val="Pogrubienie"/>
                <w:rFonts w:ascii="Times New Roman" w:hAnsi="Times New Roman" w:cs="Times New Roman"/>
                <w:i/>
                <w:sz w:val="24"/>
                <w:szCs w:val="24"/>
                <w:shd w:val="clear" w:color="auto" w:fill="FFFFFF"/>
              </w:rPr>
              <w:t xml:space="preserve">. W tym dokumencie </w:t>
            </w:r>
            <w:r w:rsidRPr="00EB555B">
              <w:rPr>
                <w:rStyle w:val="Pogrubienie"/>
                <w:rFonts w:ascii="Times New Roman" w:hAnsi="Times New Roman" w:cs="Times New Roman"/>
                <w:i/>
                <w:sz w:val="24"/>
                <w:szCs w:val="24"/>
                <w:u w:val="single"/>
                <w:shd w:val="clear" w:color="auto" w:fill="FFFFFF"/>
              </w:rPr>
              <w:t>od razu można zaznaczyć przesłanki wykluczające z oddelegowania</w:t>
            </w:r>
            <w:r w:rsidRPr="00EB555B">
              <w:rPr>
                <w:rFonts w:ascii="Times New Roman" w:hAnsi="Times New Roman" w:cs="Times New Roman"/>
                <w:i/>
                <w:sz w:val="24"/>
                <w:szCs w:val="24"/>
                <w:u w:val="single"/>
                <w:shd w:val="clear" w:color="auto" w:fill="FFFFFF"/>
              </w:rPr>
              <w:t> </w:t>
            </w:r>
            <w:r w:rsidRPr="00EB555B">
              <w:rPr>
                <w:rStyle w:val="Pogrubienie"/>
                <w:rFonts w:ascii="Times New Roman" w:hAnsi="Times New Roman" w:cs="Times New Roman"/>
                <w:i/>
                <w:sz w:val="24"/>
                <w:szCs w:val="24"/>
                <w:shd w:val="clear" w:color="auto" w:fill="FFFFFF"/>
              </w:rPr>
              <w:t xml:space="preserve">(np. wiek, sprawowanie opieki na dzieckiem do lat 14, orzeczenie o całkowitej bądź częściowej niezdolności do </w:t>
            </w:r>
            <w:r w:rsidRPr="00EB555B">
              <w:rPr>
                <w:rStyle w:val="Pogrubienie"/>
                <w:rFonts w:ascii="Times New Roman" w:hAnsi="Times New Roman" w:cs="Times New Roman"/>
                <w:i/>
                <w:sz w:val="24"/>
                <w:szCs w:val="24"/>
                <w:shd w:val="clear" w:color="auto" w:fill="FFFFFF"/>
              </w:rPr>
              <w:lastRenderedPageBreak/>
              <w:t>wykonywania pracy). Wypełniony formularz umożliwi sprawniejszą weryfikację danych i uchylenie decyzji.</w:t>
            </w:r>
          </w:p>
          <w:p w:rsidR="009C3477" w:rsidRPr="00EB555B" w:rsidRDefault="009C3477" w:rsidP="00EB555B">
            <w:pPr>
              <w:spacing w:line="276" w:lineRule="auto"/>
              <w:rPr>
                <w:rFonts w:ascii="Times New Roman" w:hAnsi="Times New Roman" w:cs="Times New Roman"/>
                <w:sz w:val="24"/>
                <w:szCs w:val="24"/>
                <w:shd w:val="clear" w:color="auto" w:fill="FFFFFF"/>
              </w:rPr>
            </w:pPr>
          </w:p>
          <w:p w:rsidR="009C3477" w:rsidRPr="00EB555B" w:rsidRDefault="009C3477" w:rsidP="00EB555B">
            <w:pPr>
              <w:spacing w:line="276" w:lineRule="auto"/>
              <w:rPr>
                <w:rStyle w:val="Pogrubienie"/>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w:t>
            </w:r>
            <w:r w:rsidRPr="00EB555B">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EB555B">
              <w:rPr>
                <w:rStyle w:val="Uwydatnienie"/>
                <w:rFonts w:ascii="Times New Roman" w:hAnsi="Times New Roman" w:cs="Times New Roman"/>
                <w:bCs/>
                <w:sz w:val="24"/>
                <w:szCs w:val="24"/>
                <w:shd w:val="clear" w:color="auto" w:fill="FFFFFF"/>
              </w:rPr>
              <w:t>wyłączeniom</w:t>
            </w:r>
            <w:proofErr w:type="spellEnd"/>
            <w:r w:rsidRPr="00EB555B">
              <w:rPr>
                <w:rStyle w:val="Uwydatnienie"/>
                <w:rFonts w:ascii="Times New Roman" w:hAnsi="Times New Roman" w:cs="Times New Roman"/>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B555B">
              <w:rPr>
                <w:rFonts w:ascii="Times New Roman" w:hAnsi="Times New Roman" w:cs="Times New Roman"/>
                <w:sz w:val="24"/>
                <w:szCs w:val="24"/>
                <w:shd w:val="clear" w:color="auto" w:fill="FFFFFF"/>
              </w:rPr>
              <w:t>w dniu</w:t>
            </w:r>
            <w:r w:rsidRPr="00EB555B">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B555B">
              <w:rPr>
                <w:rStyle w:val="Pogrubienie"/>
                <w:rFonts w:ascii="Times New Roman" w:hAnsi="Times New Roman" w:cs="Times New Roman"/>
                <w:sz w:val="24"/>
                <w:szCs w:val="24"/>
                <w:shd w:val="clear" w:color="auto" w:fill="FFFFFF"/>
              </w:rPr>
              <w:t>informuje  Konstanty Radziwiłł.”</w:t>
            </w:r>
          </w:p>
          <w:p w:rsidR="009C3477" w:rsidRPr="00EB555B" w:rsidRDefault="006074E5" w:rsidP="00EB555B">
            <w:pPr>
              <w:spacing w:line="276" w:lineRule="auto"/>
              <w:rPr>
                <w:rStyle w:val="Pogrubienie"/>
                <w:rFonts w:ascii="Times New Roman" w:hAnsi="Times New Roman" w:cs="Times New Roman"/>
                <w:b w:val="0"/>
                <w:sz w:val="24"/>
                <w:szCs w:val="24"/>
                <w:shd w:val="clear" w:color="auto" w:fill="FFFFFF"/>
              </w:rPr>
            </w:pPr>
            <w:hyperlink r:id="rId70" w:history="1">
              <w:r w:rsidR="009C3477" w:rsidRPr="00EB555B">
                <w:rPr>
                  <w:rFonts w:ascii="Times New Roman" w:hAnsi="Times New Roman" w:cs="Times New Roman"/>
                  <w:sz w:val="24"/>
                  <w:szCs w:val="24"/>
                  <w:u w:val="single"/>
                </w:rPr>
                <w:t>https://www.gov.pl/web/uw-mazowiecki/oswiadczenie-w-sprawie-delegowania-personelu-medycznego-przy-zwalczaniu-epidemii</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19.</w:t>
            </w:r>
          </w:p>
        </w:tc>
        <w:tc>
          <w:tcPr>
            <w:tcW w:w="3119"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20.</w:t>
            </w:r>
          </w:p>
        </w:tc>
        <w:tc>
          <w:tcPr>
            <w:tcW w:w="3119" w:type="dxa"/>
          </w:tcPr>
          <w:p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eastAsia="Times New Roman" w:hAnsi="Times New Roman" w:cs="Times New Roman"/>
                <w:color w:val="auto"/>
                <w:sz w:val="24"/>
                <w:szCs w:val="24"/>
                <w:lang w:eastAsia="pl-PL"/>
              </w:rPr>
              <w:t xml:space="preserve">Komunikat Ministra Zdrowia - </w:t>
            </w:r>
            <w:r w:rsidRPr="00EB555B">
              <w:rPr>
                <w:rFonts w:ascii="Times New Roman" w:eastAsia="Times New Roman" w:hAnsi="Times New Roman" w:cs="Times New Roman"/>
                <w:bCs/>
                <w:color w:val="auto"/>
                <w:sz w:val="24"/>
                <w:szCs w:val="24"/>
                <w:lang w:eastAsia="pl-PL"/>
              </w:rPr>
              <w:t>kolejne centra symulacji medycznej dla pielęgniarek i położnych</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bCs/>
                <w:i/>
                <w:sz w:val="24"/>
                <w:szCs w:val="24"/>
                <w:shd w:val="clear" w:color="auto" w:fill="FFFFFF"/>
              </w:rPr>
            </w:pPr>
            <w:r w:rsidRPr="00EB555B">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EB555B">
              <w:rPr>
                <w:rFonts w:ascii="Times New Roman" w:hAnsi="Times New Roman" w:cs="Times New Roman"/>
                <w:bCs/>
                <w:i/>
                <w:sz w:val="24"/>
                <w:szCs w:val="24"/>
                <w:shd w:val="clear" w:color="auto" w:fill="FFFFFF"/>
              </w:rPr>
              <w:t>monoprofilowe</w:t>
            </w:r>
            <w:proofErr w:type="spellEnd"/>
            <w:r w:rsidRPr="00EB555B">
              <w:rPr>
                <w:rFonts w:ascii="Times New Roman" w:hAnsi="Times New Roman" w:cs="Times New Roman"/>
                <w:bCs/>
                <w:i/>
                <w:sz w:val="24"/>
                <w:szCs w:val="24"/>
                <w:shd w:val="clear" w:color="auto" w:fill="FFFFFF"/>
              </w:rPr>
              <w:t xml:space="preserve"> centra symulacji medycznej (</w:t>
            </w:r>
            <w:proofErr w:type="spellStart"/>
            <w:r w:rsidRPr="00EB555B">
              <w:rPr>
                <w:rFonts w:ascii="Times New Roman" w:hAnsi="Times New Roman" w:cs="Times New Roman"/>
                <w:bCs/>
                <w:i/>
                <w:sz w:val="24"/>
                <w:szCs w:val="24"/>
                <w:shd w:val="clear" w:color="auto" w:fill="FFFFFF"/>
              </w:rPr>
              <w:t>mcsm</w:t>
            </w:r>
            <w:proofErr w:type="spellEnd"/>
            <w:r w:rsidRPr="00EB555B">
              <w:rPr>
                <w:rFonts w:ascii="Times New Roman" w:hAnsi="Times New Roman" w:cs="Times New Roman"/>
                <w:bCs/>
                <w:i/>
                <w:sz w:val="24"/>
                <w:szCs w:val="24"/>
                <w:shd w:val="clear" w:color="auto" w:fill="FFFFFF"/>
              </w:rPr>
              <w:t>). Środki z Funduszy Europejskich pozwolą utworzyć 21 takich miejsc w całej Polsce.</w:t>
            </w:r>
          </w:p>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Łączna wartość wszystkich projektów wyniesie blisko 53 mln zł. Pierwsze umowy podpisały:</w:t>
            </w:r>
          </w:p>
          <w:p w:rsidR="009C3477" w:rsidRPr="00EB555B" w:rsidRDefault="009C3477" w:rsidP="00EB555B">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Państwowa Wyższa Szkoła Zawodowa w Lesznie,</w:t>
            </w:r>
          </w:p>
          <w:p w:rsidR="009C3477" w:rsidRPr="00EB555B" w:rsidRDefault="009C3477" w:rsidP="00EB555B">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Państwowa Wyższa Szkoła Zawodowa w Chełmie,</w:t>
            </w:r>
          </w:p>
          <w:p w:rsidR="009C3477" w:rsidRPr="00EB555B" w:rsidRDefault="009C3477" w:rsidP="00EB555B">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Akademia Techniczno-Humanistycznej w Bielsku-Białej.</w:t>
            </w:r>
          </w:p>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rsidR="009C3477" w:rsidRPr="00EB555B" w:rsidRDefault="006074E5" w:rsidP="00EB555B">
            <w:pPr>
              <w:spacing w:line="276" w:lineRule="auto"/>
              <w:rPr>
                <w:rFonts w:ascii="Times New Roman" w:hAnsi="Times New Roman" w:cs="Times New Roman"/>
                <w:sz w:val="24"/>
                <w:szCs w:val="24"/>
              </w:rPr>
            </w:pPr>
            <w:hyperlink r:id="rId71" w:history="1">
              <w:r w:rsidR="009C3477" w:rsidRPr="00EB555B">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21.</w:t>
            </w:r>
          </w:p>
        </w:tc>
        <w:tc>
          <w:tcPr>
            <w:tcW w:w="3119" w:type="dxa"/>
          </w:tcPr>
          <w:p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pacing w:val="3"/>
                <w:sz w:val="24"/>
                <w:szCs w:val="24"/>
                <w:shd w:val="clear" w:color="auto" w:fill="FFFFFF"/>
              </w:rPr>
              <w:t xml:space="preserve">Zarządzenie Ministra Zdrowia z dnia 22 kwietnia 2020 r. zmieniające </w:t>
            </w:r>
            <w:r w:rsidRPr="00EB555B">
              <w:rPr>
                <w:rFonts w:ascii="Times New Roman" w:hAnsi="Times New Roman" w:cs="Times New Roman"/>
                <w:spacing w:val="3"/>
                <w:sz w:val="24"/>
                <w:szCs w:val="24"/>
                <w:shd w:val="clear" w:color="auto" w:fill="FFFFFF"/>
              </w:rPr>
              <w:lastRenderedPageBreak/>
              <w:t>zarządzenie w sprawie utworzenia Zespołu do spraw przeciwdziałania brakom w dostępności produktów leczniczych</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24.04.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 xml:space="preserve">§ 1. W zarządzeniu Ministra Zdrowia z dnia 19 lipca 2019 r. w sprawie utworzenia Zespołu do spraw przeciwdziałania brakom w dostępności produktów leczniczych (Dz. Urz. Min. </w:t>
            </w:r>
            <w:proofErr w:type="spellStart"/>
            <w:r w:rsidRPr="00EB555B">
              <w:rPr>
                <w:rFonts w:ascii="Times New Roman" w:hAnsi="Times New Roman" w:cs="Times New Roman"/>
                <w:sz w:val="24"/>
                <w:szCs w:val="24"/>
              </w:rPr>
              <w:t>Zdrow</w:t>
            </w:r>
            <w:proofErr w:type="spellEnd"/>
            <w:r w:rsidRPr="00EB555B">
              <w:rPr>
                <w:rFonts w:ascii="Times New Roman" w:hAnsi="Times New Roman" w:cs="Times New Roman"/>
                <w:sz w:val="24"/>
                <w:szCs w:val="24"/>
              </w:rPr>
              <w:t xml:space="preserve">. poz. 57) w § 5 dodaje się ust. 4 w brzmieniu: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Zarządzenie wchodzi w życie z dniem następującym po dniu ogłoszenia.</w:t>
            </w:r>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22.</w:t>
            </w:r>
          </w:p>
        </w:tc>
        <w:tc>
          <w:tcPr>
            <w:tcW w:w="3119" w:type="dxa"/>
          </w:tcPr>
          <w:p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hAnsi="Times New Roman" w:cs="Times New Roman"/>
                <w:color w:val="auto"/>
                <w:spacing w:val="3"/>
                <w:sz w:val="24"/>
                <w:szCs w:val="24"/>
                <w:shd w:val="clear" w:color="auto" w:fill="FFFFFF"/>
              </w:rPr>
              <w:t xml:space="preserve">Komunikat Wojewody </w:t>
            </w:r>
            <w:proofErr w:type="spellStart"/>
            <w:r w:rsidRPr="00EB555B">
              <w:rPr>
                <w:rFonts w:ascii="Times New Roman" w:hAnsi="Times New Roman" w:cs="Times New Roman"/>
                <w:color w:val="auto"/>
                <w:spacing w:val="3"/>
                <w:sz w:val="24"/>
                <w:szCs w:val="24"/>
                <w:shd w:val="clear" w:color="auto" w:fill="FFFFFF"/>
              </w:rPr>
              <w:t>Mazowieckiego-</w:t>
            </w:r>
            <w:r w:rsidRPr="00EB555B">
              <w:rPr>
                <w:rFonts w:ascii="Times New Roman" w:eastAsia="Times New Roman" w:hAnsi="Times New Roman" w:cs="Times New Roman"/>
                <w:bCs/>
                <w:color w:val="auto"/>
                <w:sz w:val="24"/>
                <w:szCs w:val="24"/>
                <w:lang w:eastAsia="pl-PL"/>
              </w:rPr>
              <w:t>wsparcie</w:t>
            </w:r>
            <w:proofErr w:type="spellEnd"/>
            <w:r w:rsidRPr="00EB555B">
              <w:rPr>
                <w:rFonts w:ascii="Times New Roman" w:eastAsia="Times New Roman" w:hAnsi="Times New Roman" w:cs="Times New Roman"/>
                <w:bCs/>
                <w:color w:val="auto"/>
                <w:sz w:val="24"/>
                <w:szCs w:val="24"/>
                <w:lang w:eastAsia="pl-PL"/>
              </w:rPr>
              <w:t xml:space="preserve"> psychologiczne w czasie epidemii </w:t>
            </w:r>
            <w:proofErr w:type="spellStart"/>
            <w:r w:rsidRPr="00EB555B">
              <w:rPr>
                <w:rFonts w:ascii="Times New Roman" w:eastAsia="Times New Roman" w:hAnsi="Times New Roman" w:cs="Times New Roman"/>
                <w:bCs/>
                <w:color w:val="auto"/>
                <w:sz w:val="24"/>
                <w:szCs w:val="24"/>
                <w:lang w:eastAsia="pl-PL"/>
              </w:rPr>
              <w:t>koronawirusa</w:t>
            </w:r>
            <w:proofErr w:type="spellEnd"/>
          </w:p>
          <w:p w:rsidR="009C3477" w:rsidRPr="00EB555B" w:rsidRDefault="009C3477" w:rsidP="00EB555B">
            <w:pPr>
              <w:spacing w:line="276" w:lineRule="auto"/>
              <w:jc w:val="both"/>
              <w:rPr>
                <w:rFonts w:ascii="Times New Roman" w:hAnsi="Times New Roman" w:cs="Times New Roman"/>
                <w:spacing w:val="3"/>
                <w:sz w:val="24"/>
                <w:szCs w:val="24"/>
                <w:shd w:val="clear" w:color="auto" w:fill="FFFFFF"/>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23.03.</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Wykaz jednostek realizujących usługi:</w:t>
            </w:r>
          </w:p>
          <w:p w:rsidR="009C3477" w:rsidRPr="00EB555B" w:rsidRDefault="006074E5" w:rsidP="00EB555B">
            <w:pPr>
              <w:spacing w:line="276" w:lineRule="auto"/>
              <w:jc w:val="both"/>
              <w:rPr>
                <w:rFonts w:ascii="Times New Roman" w:hAnsi="Times New Roman" w:cs="Times New Roman"/>
                <w:sz w:val="24"/>
                <w:szCs w:val="24"/>
              </w:rPr>
            </w:pPr>
            <w:hyperlink r:id="rId72" w:history="1">
              <w:r w:rsidR="009C3477" w:rsidRPr="00EB555B">
                <w:rPr>
                  <w:rFonts w:ascii="Times New Roman" w:hAnsi="Times New Roman" w:cs="Times New Roman"/>
                  <w:sz w:val="24"/>
                  <w:szCs w:val="24"/>
                  <w:u w:val="single"/>
                </w:rPr>
                <w:t>https://www.gov.pl/web/uw-mazowiecki/wsparcie-psychologiczne-w-czasie-epidemii-koronawirusa</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23.</w:t>
            </w:r>
          </w:p>
        </w:tc>
        <w:tc>
          <w:tcPr>
            <w:tcW w:w="3119"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24.</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Komunikat </w:t>
            </w:r>
            <w:proofErr w:type="spellStart"/>
            <w:r w:rsidRPr="00EB555B">
              <w:rPr>
                <w:rFonts w:ascii="Times New Roman" w:eastAsia="Times New Roman" w:hAnsi="Times New Roman" w:cs="Times New Roman"/>
                <w:bCs/>
                <w:sz w:val="24"/>
                <w:szCs w:val="24"/>
                <w:lang w:eastAsia="pl-PL"/>
              </w:rPr>
              <w:t>ws</w:t>
            </w:r>
            <w:proofErr w:type="spellEnd"/>
            <w:r w:rsidRPr="00EB555B">
              <w:rPr>
                <w:rFonts w:ascii="Times New Roman" w:eastAsia="Times New Roman" w:hAnsi="Times New Roman" w:cs="Times New Roman"/>
                <w:bCs/>
                <w:sz w:val="24"/>
                <w:szCs w:val="24"/>
                <w:lang w:eastAsia="pl-PL"/>
              </w:rPr>
              <w:t>. odwołania Państwowego Egzaminu Specjalizacyjnego w dziedzinach mających zastosowanie w ochronie zdrowia</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22.04.20 2020 r.</w:t>
            </w:r>
          </w:p>
          <w:p w:rsidR="009C3477" w:rsidRPr="00EB555B" w:rsidRDefault="009C3477" w:rsidP="00EB555B">
            <w:pPr>
              <w:spacing w:line="276" w:lineRule="auto"/>
              <w:rPr>
                <w:rFonts w:ascii="Times New Roman" w:eastAsia="Times New Roman" w:hAnsi="Times New Roman" w:cs="Times New Roman"/>
                <w:sz w:val="24"/>
                <w:szCs w:val="24"/>
                <w:lang w:eastAsia="pl-PL"/>
              </w:rPr>
            </w:pPr>
          </w:p>
        </w:tc>
        <w:tc>
          <w:tcPr>
            <w:tcW w:w="5670" w:type="dxa"/>
          </w:tcPr>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EB555B">
              <w:rPr>
                <w:rFonts w:ascii="Times New Roman" w:eastAsia="Times New Roman" w:hAnsi="Times New Roman" w:cs="Times New Roman"/>
                <w:sz w:val="24"/>
                <w:szCs w:val="24"/>
                <w:lang w:eastAsia="pl-PL"/>
              </w:rPr>
              <w:t>zachorowań</w:t>
            </w:r>
            <w:proofErr w:type="spellEnd"/>
            <w:r w:rsidRPr="00EB555B">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które miały się odbyć od dnia 2 maja do dnia 15 czerwca w sesji wiosennej 2020 r.</w:t>
            </w:r>
          </w:p>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EB555B">
              <w:rPr>
                <w:rFonts w:ascii="Times New Roman" w:eastAsia="Times New Roman" w:hAnsi="Times New Roman" w:cs="Times New Roman"/>
                <w:sz w:val="24"/>
                <w:szCs w:val="24"/>
                <w:lang w:eastAsia="pl-PL"/>
              </w:rPr>
              <w:lastRenderedPageBreak/>
              <w:t>PESoz</w:t>
            </w:r>
            <w:proofErr w:type="spellEnd"/>
            <w:r w:rsidRPr="00EB555B">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xml:space="preserve"> zostaną zamieszczone na stronie internetowej Centrum Egzaminów Medycznych.</w:t>
            </w:r>
          </w:p>
          <w:p w:rsidR="009C3477" w:rsidRPr="00EB555B" w:rsidRDefault="006074E5" w:rsidP="00EB555B">
            <w:pPr>
              <w:spacing w:line="276" w:lineRule="auto"/>
              <w:jc w:val="both"/>
              <w:rPr>
                <w:rFonts w:ascii="Times New Roman" w:eastAsia="Times New Roman" w:hAnsi="Times New Roman" w:cs="Times New Roman"/>
                <w:b/>
                <w:sz w:val="24"/>
                <w:szCs w:val="24"/>
                <w:lang w:eastAsia="pl-PL"/>
              </w:rPr>
            </w:pPr>
            <w:hyperlink r:id="rId73" w:history="1">
              <w:r w:rsidR="009C3477" w:rsidRPr="00EB555B">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25.</w:t>
            </w:r>
          </w:p>
        </w:tc>
        <w:tc>
          <w:tcPr>
            <w:tcW w:w="3119" w:type="dxa"/>
          </w:tcPr>
          <w:p w:rsidR="009C3477" w:rsidRPr="00EB555B" w:rsidRDefault="009C3477" w:rsidP="00EB555B">
            <w:pPr>
              <w:pStyle w:val="Nagwek3"/>
              <w:shd w:val="clear" w:color="auto" w:fill="FFFFFF"/>
              <w:spacing w:before="225" w:after="225" w:line="276" w:lineRule="auto"/>
              <w:outlineLvl w:val="2"/>
              <w:rPr>
                <w:rFonts w:ascii="Times New Roman" w:hAnsi="Times New Roman" w:cs="Times New Roman"/>
                <w:color w:val="auto"/>
              </w:rPr>
            </w:pPr>
            <w:r w:rsidRPr="00EB555B">
              <w:rPr>
                <w:rFonts w:ascii="Times New Roman" w:hAnsi="Times New Roman" w:cs="Times New Roman"/>
                <w:bCs/>
                <w:color w:val="auto"/>
              </w:rPr>
              <w:t>Zarządzenie Prezesa NFZ nr 60/2020/DSOZ</w:t>
            </w:r>
          </w:p>
          <w:p w:rsidR="009C3477" w:rsidRPr="00EB555B" w:rsidRDefault="009C3477" w:rsidP="00EB555B">
            <w:pPr>
              <w:pStyle w:val="NormalnyWeb"/>
              <w:shd w:val="clear" w:color="auto" w:fill="FFFFFF"/>
              <w:spacing w:line="276" w:lineRule="auto"/>
            </w:pPr>
            <w:r w:rsidRPr="00EB555B">
              <w:t>zmieniające zarządzenie w sprawie zasad sprawozdawania oraz warunków rozliczania świadczeń opieki zdrowotnej związanych z zapobieganiem, przeciwdziałaniem i zwalczaniem COVID-19.</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21.04.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1. W zarządzeniu Nr 32/2020/DSOZ Prezesa Narodowego Funduszu Zdrowia z dnia 8 marca 2020 r. w sprawie zasad sprawozdawania oraz warunków rozliczania</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2. Zarządzenie wchodzi w życie z dniem podpisania.</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p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Załącznik nr 1 do Zarządzenia:</w:t>
            </w:r>
          </w:p>
          <w:p w:rsidR="009C3477" w:rsidRPr="00EB555B" w:rsidRDefault="006074E5" w:rsidP="00EB555B">
            <w:pPr>
              <w:spacing w:line="276" w:lineRule="auto"/>
              <w:jc w:val="both"/>
              <w:rPr>
                <w:rFonts w:ascii="Times New Roman" w:hAnsi="Times New Roman" w:cs="Times New Roman"/>
                <w:sz w:val="24"/>
                <w:szCs w:val="24"/>
              </w:rPr>
            </w:pPr>
            <w:hyperlink r:id="rId74" w:history="1">
              <w:r w:rsidR="009C3477" w:rsidRPr="00EB555B">
                <w:rPr>
                  <w:rFonts w:ascii="Times New Roman" w:hAnsi="Times New Roman" w:cs="Times New Roman"/>
                  <w:sz w:val="24"/>
                  <w:szCs w:val="24"/>
                  <w:u w:val="single"/>
                </w:rPr>
                <w:t>https://www.nfz.gov.pl/zarzadzenia-prezesa/zarzadzenia-prezesa-nfz/zarzadzenie-nr-602020dsoz,7171.html</w:t>
              </w:r>
            </w:hyperlink>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Wyciąg z Załącznika nr 1:</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L.P. 16. </w:t>
            </w:r>
            <w:proofErr w:type="spellStart"/>
            <w:r w:rsidRPr="00EB555B">
              <w:rPr>
                <w:rFonts w:ascii="Times New Roman" w:hAnsi="Times New Roman" w:cs="Times New Roman"/>
                <w:sz w:val="24"/>
                <w:szCs w:val="24"/>
              </w:rPr>
              <w:t>Teleporada</w:t>
            </w:r>
            <w:proofErr w:type="spellEnd"/>
            <w:r w:rsidRPr="00EB555B">
              <w:rPr>
                <w:rFonts w:ascii="Times New Roman" w:hAnsi="Times New Roman" w:cs="Times New Roman"/>
                <w:sz w:val="24"/>
                <w:szCs w:val="24"/>
              </w:rPr>
              <w:t xml:space="preserve"> pielęgniarki w dni robocze w godz. 8:00-18:00: </w:t>
            </w:r>
            <w:r w:rsidRPr="00EB555B">
              <w:rPr>
                <w:rFonts w:ascii="Times New Roman" w:hAnsi="Times New Roman" w:cs="Times New Roman"/>
                <w:b/>
                <w:sz w:val="24"/>
                <w:szCs w:val="24"/>
              </w:rPr>
              <w:t>11 zł</w:t>
            </w:r>
          </w:p>
          <w:p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lastRenderedPageBreak/>
              <w:t xml:space="preserve">L.P. 18 </w:t>
            </w:r>
            <w:proofErr w:type="spellStart"/>
            <w:r w:rsidRPr="00EB555B">
              <w:rPr>
                <w:rFonts w:ascii="Times New Roman" w:hAnsi="Times New Roman" w:cs="Times New Roman"/>
                <w:sz w:val="24"/>
                <w:szCs w:val="24"/>
              </w:rPr>
              <w:t>Teleporada</w:t>
            </w:r>
            <w:proofErr w:type="spellEnd"/>
            <w:r w:rsidRPr="00EB555B">
              <w:rPr>
                <w:rFonts w:ascii="Times New Roman" w:hAnsi="Times New Roman" w:cs="Times New Roman"/>
                <w:sz w:val="24"/>
                <w:szCs w:val="24"/>
              </w:rPr>
              <w:t xml:space="preserve"> pielęgniarki w dni robocze w  godz. 18:01-7:59 i w dni wolne od pracy: </w:t>
            </w:r>
            <w:r w:rsidRPr="00EB555B">
              <w:rPr>
                <w:rFonts w:ascii="Times New Roman" w:hAnsi="Times New Roman" w:cs="Times New Roman"/>
                <w:b/>
                <w:sz w:val="24"/>
                <w:szCs w:val="24"/>
              </w:rPr>
              <w:t>13 zł</w:t>
            </w:r>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26.</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Rekomendacje MZ dotyczące walidacji badań molekularnych w kierunku SARS-CoV2 w sieci laboratoriów COVID</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B555B" w:rsidRDefault="009C3477"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21.04.</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6074E5" w:rsidP="00EB555B">
            <w:pPr>
              <w:spacing w:line="276" w:lineRule="auto"/>
              <w:rPr>
                <w:rFonts w:ascii="Times New Roman" w:eastAsia="Times New Roman" w:hAnsi="Times New Roman" w:cs="Times New Roman"/>
                <w:b/>
                <w:sz w:val="24"/>
                <w:szCs w:val="24"/>
                <w:lang w:eastAsia="pl-PL"/>
              </w:rPr>
            </w:pPr>
            <w:hyperlink r:id="rId75" w:history="1">
              <w:r w:rsidR="009C3477" w:rsidRPr="00EB555B">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27.</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Lista Laboratoriów </w:t>
            </w:r>
            <w:proofErr w:type="spellStart"/>
            <w:r w:rsidRPr="00EB555B">
              <w:rPr>
                <w:rFonts w:ascii="Times New Roman" w:eastAsia="Times New Roman" w:hAnsi="Times New Roman" w:cs="Times New Roman"/>
                <w:bCs/>
                <w:sz w:val="24"/>
                <w:szCs w:val="24"/>
                <w:lang w:eastAsia="pl-PL"/>
              </w:rPr>
              <w:t>Covid</w:t>
            </w:r>
            <w:proofErr w:type="spellEnd"/>
            <w:r w:rsidRPr="00EB555B">
              <w:rPr>
                <w:rFonts w:ascii="Times New Roman" w:eastAsia="Times New Roman" w:hAnsi="Times New Roman" w:cs="Times New Roman"/>
                <w:bCs/>
                <w:sz w:val="24"/>
                <w:szCs w:val="24"/>
                <w:lang w:eastAsia="pl-PL"/>
              </w:rPr>
              <w:t xml:space="preserve"> – Komunikat MZ</w:t>
            </w:r>
          </w:p>
        </w:tc>
        <w:tc>
          <w:tcPr>
            <w:tcW w:w="1134" w:type="dxa"/>
          </w:tcPr>
          <w:p w:rsidR="009C3477" w:rsidRPr="00EB555B" w:rsidRDefault="009C3477"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21.04.</w:t>
            </w:r>
          </w:p>
          <w:p w:rsidR="009C3477" w:rsidRPr="00EB555B" w:rsidRDefault="009C3477"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6074E5" w:rsidP="00EB555B">
            <w:pPr>
              <w:spacing w:line="276" w:lineRule="auto"/>
              <w:rPr>
                <w:rFonts w:ascii="Times New Roman" w:hAnsi="Times New Roman" w:cs="Times New Roman"/>
                <w:sz w:val="24"/>
                <w:szCs w:val="24"/>
              </w:rPr>
            </w:pPr>
            <w:hyperlink r:id="rId76" w:history="1">
              <w:r w:rsidR="009C3477" w:rsidRPr="00EB555B">
                <w:rPr>
                  <w:rFonts w:ascii="Times New Roman" w:hAnsi="Times New Roman" w:cs="Times New Roman"/>
                  <w:sz w:val="24"/>
                  <w:szCs w:val="24"/>
                  <w:u w:val="single"/>
                </w:rPr>
                <w:t>https://www.gov.pl/web/zdrowie/lista-laboratoriow-covid</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28.</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B555B" w:rsidRDefault="009C3477" w:rsidP="00EB555B">
            <w:pPr>
              <w:spacing w:line="276" w:lineRule="auto"/>
              <w:rPr>
                <w:rFonts w:ascii="Times New Roman" w:eastAsia="Times New Roman" w:hAnsi="Times New Roman" w:cs="Times New Roman"/>
                <w:sz w:val="24"/>
                <w:szCs w:val="24"/>
                <w:lang w:eastAsia="pl-PL"/>
              </w:rPr>
            </w:pPr>
          </w:p>
        </w:tc>
        <w:tc>
          <w:tcPr>
            <w:tcW w:w="5670" w:type="dxa"/>
          </w:tcPr>
          <w:p w:rsidR="009C3477" w:rsidRPr="00EB555B" w:rsidRDefault="009C3477" w:rsidP="00EB555B">
            <w:pPr>
              <w:spacing w:line="276" w:lineRule="auto"/>
              <w:rPr>
                <w:rFonts w:ascii="Times New Roman" w:hAnsi="Times New Roman" w:cs="Times New Roman"/>
                <w:sz w:val="24"/>
                <w:szCs w:val="24"/>
              </w:rPr>
            </w:pPr>
          </w:p>
        </w:tc>
      </w:tr>
      <w:tr w:rsidR="009C3477" w:rsidRPr="00EB555B" w:rsidTr="00A90BB5">
        <w:tc>
          <w:tcPr>
            <w:tcW w:w="992" w:type="dxa"/>
          </w:tcPr>
          <w:p w:rsidR="009C3477" w:rsidRPr="00EB555B" w:rsidRDefault="009C3477" w:rsidP="00EB555B">
            <w:p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rPr>
              <w:t>29.</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20.04.</w:t>
            </w:r>
          </w:p>
          <w:p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p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z mocą </w:t>
            </w:r>
          </w:p>
          <w:p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od 13.03.</w:t>
            </w:r>
          </w:p>
          <w:p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„5. W przypadku ogłoszenia stanu zagrożenia epidemicznego lub stanu epidemii posiedzenia, o których mowa w ust. 1 </w:t>
            </w:r>
            <w:r w:rsidRPr="00EB555B">
              <w:rPr>
                <w:rFonts w:ascii="Times New Roman" w:hAnsi="Times New Roman" w:cs="Times New Roman"/>
                <w:i/>
                <w:sz w:val="24"/>
                <w:szCs w:val="24"/>
              </w:rPr>
              <w:t>(posiedzenia Krajowej Rady Akredytacyjnej Szkół Pielęgniarek i Położnych)</w:t>
            </w:r>
            <w:r w:rsidRPr="00EB555B">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30.</w:t>
            </w:r>
          </w:p>
        </w:tc>
        <w:tc>
          <w:tcPr>
            <w:tcW w:w="3119" w:type="dxa"/>
          </w:tcPr>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both"/>
              <w:rPr>
                <w:rFonts w:ascii="Times New Roman" w:eastAsia="Times New Roman" w:hAnsi="Times New Roman" w:cs="Times New Roman"/>
                <w:sz w:val="24"/>
                <w:szCs w:val="24"/>
                <w:lang w:eastAsia="pl-PL"/>
              </w:rPr>
            </w:pPr>
          </w:p>
        </w:tc>
        <w:tc>
          <w:tcPr>
            <w:tcW w:w="5670" w:type="dxa"/>
          </w:tcPr>
          <w:p w:rsidR="009C3477" w:rsidRPr="00EB555B" w:rsidRDefault="009C3477" w:rsidP="00EB555B">
            <w:pPr>
              <w:spacing w:line="276" w:lineRule="auto"/>
              <w:jc w:val="both"/>
              <w:rPr>
                <w:rFonts w:ascii="Times New Roman" w:hAnsi="Times New Roman" w:cs="Times New Roman"/>
                <w:sz w:val="24"/>
                <w:szCs w:val="24"/>
              </w:rPr>
            </w:pPr>
          </w:p>
        </w:tc>
      </w:tr>
      <w:tr w:rsidR="009C3477" w:rsidRPr="00EB555B" w:rsidTr="00A90BB5">
        <w:tc>
          <w:tcPr>
            <w:tcW w:w="992"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31.</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9C3477" w:rsidRPr="00EB555B" w:rsidRDefault="009C3477" w:rsidP="00EB555B">
            <w:pPr>
              <w:spacing w:line="276" w:lineRule="auto"/>
              <w:rPr>
                <w:rFonts w:ascii="Times New Roman" w:hAnsi="Times New Roman" w:cs="Times New Roman"/>
                <w:bCs/>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19.04.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hd w:val="clear" w:color="auto" w:fill="FFFFFF"/>
              <w:spacing w:after="240" w:line="276" w:lineRule="auto"/>
              <w:jc w:val="both"/>
              <w:textAlignment w:val="baseline"/>
              <w:rPr>
                <w:rFonts w:ascii="Times New Roman" w:hAnsi="Times New Roman" w:cs="Times New Roman"/>
                <w:sz w:val="24"/>
                <w:szCs w:val="24"/>
              </w:rPr>
            </w:pPr>
            <w:r w:rsidRPr="00EB555B">
              <w:rPr>
                <w:rFonts w:ascii="Times New Roman" w:eastAsia="Times New Roman" w:hAnsi="Times New Roman" w:cs="Times New Roman"/>
                <w:sz w:val="24"/>
                <w:szCs w:val="24"/>
                <w:lang w:eastAsia="pl-PL"/>
              </w:rPr>
              <w:t xml:space="preserve">Omówienie regulacji: </w:t>
            </w:r>
            <w:hyperlink r:id="rId77" w:history="1">
              <w:r w:rsidRPr="00EB555B">
                <w:rPr>
                  <w:rStyle w:val="Hipercze"/>
                  <w:rFonts w:ascii="Times New Roman" w:hAnsi="Times New Roman" w:cs="Times New Roman"/>
                  <w:color w:val="auto"/>
                  <w:sz w:val="24"/>
                  <w:szCs w:val="24"/>
                </w:rPr>
                <w:t>https://www.gov.pl/web/koronawirus/nowa-normalnosc-etapy</w:t>
              </w:r>
            </w:hyperlink>
          </w:p>
          <w:p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Zniesione ograniczenie przemieszczania się tylko w określonym celu.</w:t>
            </w:r>
          </w:p>
          <w:p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Od poniedziałku 20 kwietnia więcej osób jednorazowo zrobi zakupy w sklepie:</w:t>
            </w:r>
          </w:p>
          <w:p w:rsidR="009C3477" w:rsidRPr="00EB555B" w:rsidRDefault="009C3477" w:rsidP="00EB555B">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9C3477" w:rsidRPr="00EB555B" w:rsidRDefault="009C3477" w:rsidP="00EB555B">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sklepach o powierzchni większej niż 100 m2 na 1 osobę musi przypadać co najmniej 15 m2 powierzchni</w:t>
            </w:r>
          </w:p>
          <w:p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bCs/>
                <w:sz w:val="24"/>
                <w:szCs w:val="24"/>
                <w:lang w:eastAsia="pl-PL"/>
              </w:rPr>
              <w:t xml:space="preserve">Życie społeczne – otwarte lasy, rekreacja, starsza młodzież </w:t>
            </w:r>
            <w:r w:rsidRPr="00EB555B">
              <w:rPr>
                <w:rFonts w:ascii="Times New Roman" w:eastAsia="Times New Roman" w:hAnsi="Times New Roman" w:cs="Times New Roman"/>
                <w:bCs/>
                <w:i/>
                <w:sz w:val="24"/>
                <w:szCs w:val="24"/>
                <w:lang w:eastAsia="pl-PL"/>
              </w:rPr>
              <w:t>(od 13 r. życia)</w:t>
            </w:r>
            <w:r w:rsidRPr="00EB555B">
              <w:rPr>
                <w:rFonts w:ascii="Times New Roman" w:eastAsia="Times New Roman" w:hAnsi="Times New Roman" w:cs="Times New Roman"/>
                <w:bCs/>
                <w:sz w:val="24"/>
                <w:szCs w:val="24"/>
                <w:lang w:eastAsia="pl-PL"/>
              </w:rPr>
              <w:t xml:space="preserve"> na ulicach bez dorosłych</w:t>
            </w:r>
          </w:p>
          <w:p w:rsidR="009C3477" w:rsidRPr="00EB555B" w:rsidRDefault="009C3477" w:rsidP="00EB555B">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B555B" w:rsidRDefault="009C3477" w:rsidP="00EB555B">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Przemieszczanie w celach rekreacyjnych</w:t>
            </w:r>
          </w:p>
          <w:p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B555B">
              <w:rPr>
                <w:rFonts w:ascii="Times New Roman" w:eastAsia="Times New Roman" w:hAnsi="Times New Roman" w:cs="Times New Roman"/>
                <w:sz w:val="24"/>
                <w:szCs w:val="24"/>
                <w:lang w:eastAsia="pl-PL"/>
              </w:rPr>
              <w:br/>
            </w:r>
            <w:r w:rsidRPr="00EB555B">
              <w:rPr>
                <w:rFonts w:ascii="Times New Roman" w:eastAsia="Times New Roman" w:hAnsi="Times New Roman" w:cs="Times New Roman"/>
                <w:b/>
                <w:bCs/>
                <w:sz w:val="24"/>
                <w:szCs w:val="24"/>
                <w:lang w:eastAsia="pl-PL"/>
              </w:rPr>
              <w:t>Uwaga! </w:t>
            </w:r>
            <w:r w:rsidRPr="00EB555B">
              <w:rPr>
                <w:rFonts w:ascii="Times New Roman" w:eastAsia="Times New Roman" w:hAnsi="Times New Roman" w:cs="Times New Roman"/>
                <w:sz w:val="24"/>
                <w:szCs w:val="24"/>
                <w:lang w:eastAsia="pl-PL"/>
              </w:rPr>
              <w:t>Place zabaw nadal pozostają zamknięte!</w:t>
            </w:r>
          </w:p>
          <w:p w:rsidR="009C3477" w:rsidRPr="00EB555B" w:rsidRDefault="009C3477" w:rsidP="00EB555B">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B555B" w:rsidRDefault="009C3477" w:rsidP="00EB555B">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Kult religijny – 1 osoba na 15 m2</w:t>
            </w:r>
          </w:p>
          <w:p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rsidR="009C3477" w:rsidRPr="00EB555B" w:rsidRDefault="009C3477" w:rsidP="00EB555B">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Osoby powyżej 13. roku życia na ulicy bez opieki dorosłego</w:t>
            </w:r>
          </w:p>
          <w:p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32.</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Szczegółowe regulacje:</w:t>
            </w:r>
          </w:p>
          <w:p w:rsidR="009C3477" w:rsidRPr="00EB555B" w:rsidRDefault="006074E5" w:rsidP="00EB555B">
            <w:pPr>
              <w:spacing w:line="276" w:lineRule="auto"/>
              <w:jc w:val="both"/>
              <w:rPr>
                <w:rFonts w:ascii="Times New Roman" w:hAnsi="Times New Roman" w:cs="Times New Roman"/>
                <w:bCs/>
                <w:sz w:val="24"/>
                <w:szCs w:val="24"/>
              </w:rPr>
            </w:pPr>
            <w:hyperlink r:id="rId78" w:history="1">
              <w:r w:rsidR="009C3477" w:rsidRPr="00EB555B">
                <w:rPr>
                  <w:rStyle w:val="Hipercze"/>
                  <w:rFonts w:ascii="Times New Roman" w:hAnsi="Times New Roman" w:cs="Times New Roman"/>
                  <w:color w:val="auto"/>
                  <w:sz w:val="24"/>
                  <w:szCs w:val="24"/>
                </w:rPr>
                <w:t>http://dziennikustaw.gov.pl/D2020000069601.pdf</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33.</w:t>
            </w:r>
          </w:p>
        </w:tc>
        <w:tc>
          <w:tcPr>
            <w:tcW w:w="3119" w:type="dxa"/>
          </w:tcPr>
          <w:p w:rsidR="009C3477" w:rsidRPr="00EB555B" w:rsidRDefault="006074E5" w:rsidP="00EB555B">
            <w:pPr>
              <w:spacing w:line="276" w:lineRule="auto"/>
              <w:rPr>
                <w:rFonts w:ascii="Times New Roman" w:hAnsi="Times New Roman" w:cs="Times New Roman"/>
                <w:sz w:val="24"/>
                <w:szCs w:val="24"/>
              </w:rPr>
            </w:pPr>
            <w:hyperlink r:id="rId79" w:history="1">
              <w:r w:rsidR="009C3477" w:rsidRPr="00EB555B">
                <w:rPr>
                  <w:rStyle w:val="Hipercze"/>
                  <w:rFonts w:ascii="Times New Roman" w:hAnsi="Times New Roman" w:cs="Times New Roman"/>
                  <w:color w:val="auto"/>
                  <w:sz w:val="24"/>
                  <w:szCs w:val="24"/>
                  <w:u w:val="none"/>
                </w:rPr>
                <w:t xml:space="preserve">Ustawa z dnia 16 kwietnia 2020 r. o szczególnych instrumentach wsparcia w związku z </w:t>
              </w:r>
              <w:r w:rsidR="009C3477" w:rsidRPr="00EB555B">
                <w:rPr>
                  <w:rStyle w:val="Hipercze"/>
                  <w:rFonts w:ascii="Times New Roman" w:hAnsi="Times New Roman" w:cs="Times New Roman"/>
                  <w:color w:val="auto"/>
                  <w:sz w:val="24"/>
                  <w:szCs w:val="24"/>
                  <w:u w:val="none"/>
                </w:rPr>
                <w:lastRenderedPageBreak/>
                <w:t>rozprzestrzenianiem się wirusa SARS-CoV-2</w:t>
              </w:r>
            </w:hyperlink>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18.04.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Art. 37. W ustawie z dnia 28 listopada 2004 r. – Prawo o aktach stanu cywilnego (Dz. U. z 2020 r. poz. 463)</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art. 144 ust. 5 otrzymuje brzmienie:</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„5. Do dnia 1 stycznia 2023 r. </w:t>
            </w:r>
            <w:r w:rsidRPr="00EB555B">
              <w:rPr>
                <w:rFonts w:ascii="Times New Roman" w:hAnsi="Times New Roman" w:cs="Times New Roman"/>
                <w:b/>
                <w:sz w:val="24"/>
                <w:szCs w:val="24"/>
                <w:u w:val="single"/>
              </w:rPr>
              <w:t>karta urodzenia i karta martwego urodzenia oraz karta zgonu</w:t>
            </w:r>
            <w:r w:rsidRPr="00EB555B">
              <w:rPr>
                <w:rFonts w:ascii="Times New Roman" w:hAnsi="Times New Roman" w:cs="Times New Roman"/>
                <w:sz w:val="24"/>
                <w:szCs w:val="24"/>
              </w:rPr>
              <w:t xml:space="preserve"> mogą zostać </w:t>
            </w:r>
            <w:r w:rsidRPr="00EB555B">
              <w:rPr>
                <w:rFonts w:ascii="Times New Roman" w:hAnsi="Times New Roman" w:cs="Times New Roman"/>
                <w:sz w:val="24"/>
                <w:szCs w:val="24"/>
              </w:rPr>
              <w:lastRenderedPageBreak/>
              <w:t>przekazane kierownikowi urzędu stanu cywilnego w formie dokumentu elektronicznego opatrzonego kwalifikowanym podpisem elektronicznym, podpisem zaufanym albo podpisem osobistym.”.</w:t>
            </w:r>
          </w:p>
          <w:p w:rsidR="009C3477" w:rsidRPr="00EB555B" w:rsidRDefault="009C3477" w:rsidP="00EB555B">
            <w:pPr>
              <w:spacing w:line="276" w:lineRule="auto"/>
              <w:jc w:val="both"/>
              <w:rPr>
                <w:rFonts w:ascii="Times New Roman" w:hAnsi="Times New Roman" w:cs="Times New Roman"/>
                <w:b/>
                <w:bCs/>
                <w:sz w:val="24"/>
                <w:szCs w:val="24"/>
              </w:rPr>
            </w:pP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bCs/>
                <w:sz w:val="24"/>
                <w:szCs w:val="24"/>
              </w:rPr>
              <w:t>Art. 73.</w:t>
            </w:r>
            <w:r w:rsidRPr="00EB555B">
              <w:rPr>
                <w:rFonts w:ascii="Times New Roman" w:hAnsi="Times New Roman" w:cs="Times New Roman"/>
                <w:b/>
                <w:bCs/>
                <w:sz w:val="24"/>
                <w:szCs w:val="24"/>
              </w:rPr>
              <w:t xml:space="preserve"> </w:t>
            </w:r>
            <w:r w:rsidRPr="00EB555B">
              <w:rPr>
                <w:rFonts w:ascii="Times New Roman" w:hAnsi="Times New Roman" w:cs="Times New Roman"/>
                <w:sz w:val="24"/>
                <w:szCs w:val="24"/>
              </w:rPr>
              <w:t xml:space="preserve">W ustawie z dnia 2 marca 2020 r. o szczególnych rozwiązaniach związanych z zapobieganiem, </w:t>
            </w:r>
            <w:proofErr w:type="spellStart"/>
            <w:r w:rsidRPr="00EB555B">
              <w:rPr>
                <w:rFonts w:ascii="Times New Roman" w:hAnsi="Times New Roman" w:cs="Times New Roman"/>
                <w:sz w:val="24"/>
                <w:szCs w:val="24"/>
              </w:rPr>
              <w:t>przeciwdzia-łaniem</w:t>
            </w:r>
            <w:proofErr w:type="spellEnd"/>
            <w:r w:rsidRPr="00EB555B">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art. 4:</w:t>
            </w:r>
          </w:p>
          <w:p w:rsidR="009C3477" w:rsidRPr="00EB555B" w:rsidRDefault="009C3477" w:rsidP="00EB555B">
            <w:pPr>
              <w:pStyle w:val="Akapitzlist"/>
              <w:numPr>
                <w:ilvl w:val="0"/>
                <w:numId w:val="1"/>
              </w:num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ust. 1 wprowadzenie do wyliczenia otrzymuje brzmienie:</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przypadku zamknięcia żłobka, klubu dziecięcego, przedszkola, szkoły lub innej placówki, do których</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uczęszcza dziecko, albo niemożności sprawowania opieki przez nianię lub dziennego opiekuna z powodu</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9C3477" w:rsidRPr="00EB555B" w:rsidRDefault="009C3477" w:rsidP="00EB555B">
            <w:pPr>
              <w:pStyle w:val="Akapitzlist"/>
              <w:numPr>
                <w:ilvl w:val="0"/>
                <w:numId w:val="1"/>
              </w:num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ust. 1a otrzymuje brzmienie:</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B555B">
              <w:rPr>
                <w:rFonts w:ascii="Times New Roman" w:hAnsi="Times New Roman" w:cs="Times New Roman"/>
                <w:b/>
                <w:sz w:val="24"/>
                <w:szCs w:val="24"/>
                <w:u w:val="single"/>
              </w:rPr>
              <w:t>zasiłek opiekuńczy</w:t>
            </w:r>
            <w:r w:rsidRPr="00EB555B">
              <w:rPr>
                <w:rFonts w:ascii="Times New Roman" w:hAnsi="Times New Roman" w:cs="Times New Roman"/>
                <w:sz w:val="24"/>
                <w:szCs w:val="24"/>
              </w:rPr>
              <w:t xml:space="preserve"> przez okres nie dłuższy niż 14 dni.”,</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c)</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dodaje się ust. 4 w brzmieniu:</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„4. Zasiłki, o których mowa w ust. 1 i 1a, stanowiące dodatkowe uposażenie funkcjonariuszy, o których</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mowa w art. 3 ust. 2, przyznaje się w trybie i na zasadach określonych w ustawie z dnia 6 kwietnia 1990 r.</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o Policji (Dz. U. z 2020 r. poz. 360), ustawie z dnia 12 października 1990 r. o Straży Granicznej (Dz. U.</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z 2020 r.</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poz. 305), ustawie z dnia 24 sierpnia 1991 r.</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o Państwowej Straży Pożarnej (Dz. U. z 2019 r.</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poz. 1499, 1635, 1726 i 2020), ustawie z dnia 24 maja 2002 r. o Agencji Bezpieczeństwa Wewnętrznego oraz</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Agencji Wywiadu (Dz. U. z 2020 r. poz. 27), ustawie z dnia 9 czerwca 2006 r. o służbie funkcjonariuszy Służby</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Kontrwywiadu Wojskowego oraz Służby Wywiadu Wojskowego (Dz. U. z 2019 r. poz. 1529 i 1726), ustawie</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2018 r. o Straży Marszałkowskiej (Dz. U. z 2019 r. poz. 1940) nie wlicza się do okresów, o których mowa od-</w:t>
            </w:r>
          </w:p>
          <w:p w:rsidR="009C3477" w:rsidRPr="00EB555B" w:rsidRDefault="009C3477" w:rsidP="00EB555B">
            <w:pPr>
              <w:spacing w:line="276" w:lineRule="auto"/>
              <w:jc w:val="both"/>
              <w:rPr>
                <w:rFonts w:ascii="Times New Roman" w:hAnsi="Times New Roman" w:cs="Times New Roman"/>
                <w:sz w:val="24"/>
                <w:szCs w:val="24"/>
              </w:rPr>
            </w:pPr>
            <w:proofErr w:type="spellStart"/>
            <w:r w:rsidRPr="00EB555B">
              <w:rPr>
                <w:rFonts w:ascii="Times New Roman" w:hAnsi="Times New Roman" w:cs="Times New Roman"/>
                <w:sz w:val="24"/>
                <w:szCs w:val="24"/>
              </w:rPr>
              <w:t>powiednio</w:t>
            </w:r>
            <w:proofErr w:type="spellEnd"/>
            <w:r w:rsidRPr="00EB555B">
              <w:rPr>
                <w:rFonts w:ascii="Times New Roman" w:hAnsi="Times New Roman" w:cs="Times New Roman"/>
                <w:sz w:val="24"/>
                <w:szCs w:val="24"/>
              </w:rPr>
              <w:t xml:space="preserve"> w art. 121b ust. 3, art. 125b ust. 3, art. 105b ust. 3, art. 136b ust. 3, art. 96b ust. 3, art. 102b ust. 3,</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art. 194 ust. 3 oraz art. 233 ust. 2 tych ustaw.”;</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Art. 15j. 1. </w:t>
            </w:r>
            <w:r w:rsidRPr="00EB555B">
              <w:rPr>
                <w:rFonts w:ascii="Times New Roman" w:hAnsi="Times New Roman" w:cs="Times New Roman"/>
                <w:b/>
                <w:sz w:val="24"/>
                <w:szCs w:val="24"/>
                <w:u w:val="single"/>
              </w:rPr>
              <w:t>Opłatę roczną z tytułu użytkowania wieczystego</w:t>
            </w:r>
            <w:r w:rsidRPr="00EB555B">
              <w:rPr>
                <w:rFonts w:ascii="Times New Roman" w:hAnsi="Times New Roman" w:cs="Times New Roman"/>
                <w:sz w:val="24"/>
                <w:szCs w:val="24"/>
              </w:rPr>
              <w:t>, o której mowa w art. 71 ust. 1 ustawy z dnia</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21 sierpnia 1997 r. o gospodarce nieruchomościami (Dz. U. z 2020 r. poz. 65, 284 i 471) za rok 2020 wnosi się</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terminie do dnia 30 czerwca 2020 r.</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b/>
                <w:sz w:val="24"/>
                <w:szCs w:val="24"/>
              </w:rPr>
            </w:pPr>
            <w:r w:rsidRPr="00EB555B">
              <w:rPr>
                <w:rFonts w:ascii="Times New Roman" w:hAnsi="Times New Roman" w:cs="Times New Roman"/>
                <w:b/>
                <w:sz w:val="24"/>
                <w:szCs w:val="24"/>
              </w:rPr>
              <w:t>Czas pracy, odpoczynek dobowy w służbie ochrony zdrowia na czas epidemii</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art. 15x:</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 w ust. 1 w pkt 2 kropkę zastępuje się średnikiem i dodaje się pkt 3 i 4 w brzmieniu:</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w:t>
            </w:r>
            <w:r w:rsidRPr="00EB555B">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B555B">
              <w:rPr>
                <w:rFonts w:ascii="Times New Roman" w:hAnsi="Times New Roman" w:cs="Times New Roman"/>
                <w:sz w:val="24"/>
                <w:szCs w:val="24"/>
              </w:rPr>
              <w:t xml:space="preserve">, przepisu art. 151 z indeksem 5 § 2 zdanie drugie ustawy z dnia 26 czerwca 1974 r. – Kodeks pracy </w:t>
            </w:r>
            <w:r w:rsidRPr="00EB555B">
              <w:rPr>
                <w:rFonts w:ascii="Times New Roman" w:hAnsi="Times New Roman" w:cs="Times New Roman"/>
                <w:b/>
                <w:i/>
                <w:sz w:val="24"/>
                <w:szCs w:val="24"/>
              </w:rPr>
              <w:t>(normy odpoczynku dobowego i tygodniowego)</w:t>
            </w:r>
            <w:r w:rsidRPr="00EB555B">
              <w:rPr>
                <w:rFonts w:ascii="Times New Roman" w:hAnsi="Times New Roman" w:cs="Times New Roman"/>
                <w:sz w:val="24"/>
                <w:szCs w:val="24"/>
              </w:rPr>
              <w:t xml:space="preserve"> nie stosuje się;</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4)</w:t>
            </w:r>
            <w:r w:rsidRPr="00EB555B">
              <w:rPr>
                <w:rFonts w:ascii="Times New Roman" w:hAnsi="Times New Roman" w:cs="Times New Roman"/>
                <w:sz w:val="24"/>
                <w:szCs w:val="24"/>
                <w:u w:val="single"/>
              </w:rPr>
              <w:t>polecić pracownikowi realizowanie prawa do odpoczynku w miejscu wyznaczonym przez pracodawcę</w:t>
            </w:r>
            <w:r w:rsidRPr="00EB555B">
              <w:rPr>
                <w:rFonts w:ascii="Times New Roman" w:hAnsi="Times New Roman" w:cs="Times New Roman"/>
                <w:sz w:val="24"/>
                <w:szCs w:val="24"/>
              </w:rPr>
              <w:t>.”,</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b) ust. 2 otrzymuje brzmienie:</w:t>
            </w:r>
          </w:p>
          <w:p w:rsidR="009C3477" w:rsidRPr="00EB555B" w:rsidRDefault="009C3477" w:rsidP="00EB555B">
            <w:pPr>
              <w:pStyle w:val="Default"/>
              <w:spacing w:line="276" w:lineRule="auto"/>
              <w:rPr>
                <w:color w:val="auto"/>
              </w:rPr>
            </w:pPr>
            <w:r w:rsidRPr="00EB555B">
              <w:rPr>
                <w:color w:val="auto"/>
              </w:rPr>
              <w:lastRenderedPageBreak/>
              <w:t xml:space="preserve">„2. Przepis ust. 1 stosuje się do pracodawców zatrudniających pracowników: </w:t>
            </w:r>
          </w:p>
          <w:p w:rsidR="009C3477" w:rsidRPr="00EB555B" w:rsidRDefault="009C3477" w:rsidP="00EB555B">
            <w:pPr>
              <w:pStyle w:val="Akapitzlist"/>
              <w:numPr>
                <w:ilvl w:val="0"/>
                <w:numId w:val="2"/>
              </w:num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rPr>
              <w:t>w przedsiębiorstwie prowadzącym działalność polegającą na zapewnieniu funkcjonowania:</w:t>
            </w:r>
          </w:p>
          <w:p w:rsidR="009C3477" w:rsidRPr="00EB555B" w:rsidRDefault="009C3477" w:rsidP="00EB555B">
            <w:pPr>
              <w:pStyle w:val="Akapitzlist"/>
              <w:numPr>
                <w:ilvl w:val="0"/>
                <w:numId w:val="3"/>
              </w:num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u w:val="single"/>
              </w:rPr>
              <w:t>systemów i obiektów infrastruktury krytycznej w rozumieniu art. 3 pkt 2 ustawy z dnia 26 kwietnia 2007 r. o zarządzaniu kryzysowym</w:t>
            </w:r>
            <w:r w:rsidRPr="00EB555B">
              <w:rPr>
                <w:rFonts w:ascii="Times New Roman" w:hAnsi="Times New Roman" w:cs="Times New Roman"/>
                <w:sz w:val="24"/>
                <w:szCs w:val="24"/>
              </w:rPr>
              <w:t xml:space="preserve"> (Dz. U. z 2019 r. poz. 1398 oraz z 2020 r. poz. 148, 284, 374 i 695),</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34) w art. 15zq: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4 otrzymuje brzmienie: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„4. Osobie prowadzącej pozarolniczą działalność gospodarczą świadczenie </w:t>
            </w:r>
            <w:r w:rsidRPr="00EB555B">
              <w:rPr>
                <w:rFonts w:ascii="Times New Roman" w:hAnsi="Times New Roman" w:cs="Times New Roman"/>
                <w:b/>
                <w:sz w:val="24"/>
                <w:szCs w:val="24"/>
                <w:u w:val="single"/>
              </w:rPr>
              <w:t>postojowe</w:t>
            </w:r>
            <w:r w:rsidRPr="00EB555B">
              <w:rPr>
                <w:rFonts w:ascii="Times New Roman" w:hAnsi="Times New Roman" w:cs="Times New Roman"/>
                <w:sz w:val="24"/>
                <w:szCs w:val="24"/>
              </w:rPr>
              <w:t xml:space="preserve"> przysługuje, jeżeli rozpoczęła prowadzenie pozarolniczej działalności gospodarczej przed dniem 1 lutego 2020 r. i: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zawiesiła prowadzenie pozarolniczej działalności gospodarczej po dniu 31 stycznia 2020 r.”, b) w ust. 5 pkt 1 otrzymuje brzmienie: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umowa cywilnoprawna została zawarta przed dniem 1 kwietnia 2020 r.;”; 35) w art. 15zr: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1 otrzymuje brzmienie: </w:t>
            </w:r>
          </w:p>
          <w:p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rsidR="009C3477" w:rsidRPr="00EB555B" w:rsidRDefault="009C3477" w:rsidP="00EB555B">
            <w:pPr>
              <w:spacing w:line="276" w:lineRule="auto"/>
              <w:jc w:val="both"/>
              <w:rPr>
                <w:rFonts w:ascii="Times New Roman" w:hAnsi="Times New Roman" w:cs="Times New Roman"/>
                <w:b/>
                <w:sz w:val="24"/>
                <w:szCs w:val="24"/>
                <w:u w:val="single"/>
              </w:rPr>
            </w:pP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37) po art. 15zu dodaje się art. 15zua w brzmieniu: „Art. 15zua. 1. Świadczenie postojowe może zostać przyznane </w:t>
            </w:r>
            <w:r w:rsidRPr="00EB555B">
              <w:rPr>
                <w:rFonts w:ascii="Times New Roman" w:hAnsi="Times New Roman" w:cs="Times New Roman"/>
                <w:sz w:val="24"/>
                <w:szCs w:val="24"/>
              </w:rPr>
              <w:lastRenderedPageBreak/>
              <w:t xml:space="preserve">ponownie, na podstawie oświadczenia osoby uprawnionej, której wypłacono świadczenie postojowe, o którym mowa w art. 15zu ust. 1.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9C3477" w:rsidRPr="00EB555B" w:rsidRDefault="009C3477" w:rsidP="00EB555B">
            <w:pPr>
              <w:spacing w:line="276" w:lineRule="auto"/>
              <w:jc w:val="both"/>
              <w:rPr>
                <w:rFonts w:ascii="Times New Roman" w:hAnsi="Times New Roman" w:cs="Times New Roman"/>
                <w:b/>
                <w:sz w:val="24"/>
                <w:szCs w:val="24"/>
                <w:u w:val="single"/>
              </w:rPr>
            </w:pPr>
          </w:p>
          <w:p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Szczegółowe regulacje:</w:t>
            </w:r>
          </w:p>
          <w:p w:rsidR="009C3477" w:rsidRPr="00EB555B" w:rsidRDefault="006074E5" w:rsidP="00EB555B">
            <w:pPr>
              <w:spacing w:line="276" w:lineRule="auto"/>
              <w:jc w:val="both"/>
              <w:rPr>
                <w:rFonts w:ascii="Times New Roman" w:hAnsi="Times New Roman" w:cs="Times New Roman"/>
                <w:bCs/>
                <w:sz w:val="24"/>
                <w:szCs w:val="24"/>
              </w:rPr>
            </w:pPr>
            <w:hyperlink r:id="rId80" w:history="1">
              <w:r w:rsidR="009C3477" w:rsidRPr="00EB555B">
                <w:rPr>
                  <w:rStyle w:val="Hipercze"/>
                  <w:rFonts w:ascii="Times New Roman" w:hAnsi="Times New Roman" w:cs="Times New Roman"/>
                  <w:color w:val="auto"/>
                  <w:sz w:val="24"/>
                  <w:szCs w:val="24"/>
                  <w:u w:val="none"/>
                </w:rPr>
                <w:t>http://dziennikustaw.gov.pl/D2020000069501.pdf</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34.</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Mazowieckiego Urzędu Wojewódzkiego – izolatoria i hotele dla medyka</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EB555B">
              <w:rPr>
                <w:rFonts w:ascii="Times New Roman" w:hAnsi="Times New Roman" w:cs="Times New Roman"/>
                <w:bCs/>
                <w:sz w:val="24"/>
                <w:szCs w:val="24"/>
                <w:shd w:val="clear" w:color="auto" w:fill="FFFFFF"/>
              </w:rPr>
              <w:t>koronawirusem</w:t>
            </w:r>
            <w:proofErr w:type="spellEnd"/>
            <w:r w:rsidRPr="00EB555B">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EB555B">
              <w:rPr>
                <w:rFonts w:ascii="Times New Roman" w:hAnsi="Times New Roman" w:cs="Times New Roman"/>
                <w:bCs/>
                <w:sz w:val="24"/>
                <w:szCs w:val="24"/>
                <w:shd w:val="clear" w:color="auto" w:fill="FFFFFF"/>
              </w:rPr>
              <w:t>Courtyard</w:t>
            </w:r>
            <w:proofErr w:type="spellEnd"/>
            <w:r w:rsidRPr="00EB555B">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EB555B">
              <w:rPr>
                <w:rFonts w:ascii="Times New Roman" w:hAnsi="Times New Roman" w:cs="Times New Roman"/>
                <w:bCs/>
                <w:sz w:val="24"/>
                <w:szCs w:val="24"/>
                <w:shd w:val="clear" w:color="auto" w:fill="FFFFFF"/>
              </w:rPr>
              <w:t>siedzią</w:t>
            </w:r>
            <w:proofErr w:type="spellEnd"/>
            <w:r w:rsidRPr="00EB555B">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rsidR="009C3477" w:rsidRPr="00EB555B" w:rsidRDefault="009C3477" w:rsidP="00EB555B">
            <w:pPr>
              <w:spacing w:line="276" w:lineRule="auto"/>
              <w:jc w:val="both"/>
              <w:rPr>
                <w:rFonts w:ascii="Times New Roman" w:hAnsi="Times New Roman" w:cs="Times New Roman"/>
                <w:bCs/>
                <w:sz w:val="24"/>
                <w:szCs w:val="24"/>
                <w:shd w:val="clear" w:color="auto" w:fill="FFFFFF"/>
              </w:rPr>
            </w:pPr>
          </w:p>
          <w:p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Treść pełnego komunikatu:</w:t>
            </w:r>
          </w:p>
          <w:p w:rsidR="009C3477" w:rsidRPr="00EB555B" w:rsidRDefault="006074E5" w:rsidP="00EB555B">
            <w:pPr>
              <w:spacing w:line="276" w:lineRule="auto"/>
              <w:jc w:val="both"/>
              <w:rPr>
                <w:rFonts w:ascii="Times New Roman" w:hAnsi="Times New Roman" w:cs="Times New Roman"/>
                <w:sz w:val="24"/>
                <w:szCs w:val="24"/>
              </w:rPr>
            </w:pPr>
            <w:hyperlink r:id="rId81" w:history="1">
              <w:r w:rsidR="009C3477" w:rsidRPr="00EB555B">
                <w:rPr>
                  <w:rFonts w:ascii="Times New Roman" w:hAnsi="Times New Roman" w:cs="Times New Roman"/>
                  <w:sz w:val="24"/>
                  <w:szCs w:val="24"/>
                  <w:u w:val="single"/>
                </w:rPr>
                <w:t>https://www.gov.pl/web/uw-mazowiecki/mazowsze-uruchomiane-izolatoria-oraz-hotele-dla-medyka</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35.</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EB555B">
              <w:rPr>
                <w:rFonts w:ascii="Times New Roman" w:eastAsia="Times New Roman" w:hAnsi="Times New Roman" w:cs="Times New Roman"/>
                <w:bCs/>
                <w:sz w:val="24"/>
                <w:szCs w:val="24"/>
                <w:lang w:eastAsia="pl-PL"/>
              </w:rPr>
              <w:t>zachorowań</w:t>
            </w:r>
            <w:proofErr w:type="spellEnd"/>
            <w:r w:rsidRPr="00EB555B">
              <w:rPr>
                <w:rFonts w:ascii="Times New Roman" w:eastAsia="Times New Roman" w:hAnsi="Times New Roman" w:cs="Times New Roman"/>
                <w:bCs/>
                <w:sz w:val="24"/>
                <w:szCs w:val="24"/>
                <w:lang w:eastAsia="pl-PL"/>
              </w:rPr>
              <w:t xml:space="preserve"> na COVID-19 – chorobę wywołaną przez wirusa SARS-CoV-2</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6074E5" w:rsidP="00EB555B">
            <w:pPr>
              <w:spacing w:line="276" w:lineRule="auto"/>
              <w:jc w:val="both"/>
              <w:rPr>
                <w:rFonts w:ascii="Times New Roman" w:hAnsi="Times New Roman" w:cs="Times New Roman"/>
                <w:bCs/>
                <w:sz w:val="24"/>
                <w:szCs w:val="24"/>
              </w:rPr>
            </w:pPr>
            <w:hyperlink r:id="rId82" w:history="1">
              <w:r w:rsidR="009C3477" w:rsidRPr="00EB555B">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36.</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6074E5" w:rsidP="00EB555B">
            <w:pPr>
              <w:spacing w:line="276" w:lineRule="auto"/>
              <w:jc w:val="both"/>
              <w:rPr>
                <w:rFonts w:ascii="Times New Roman" w:hAnsi="Times New Roman" w:cs="Times New Roman"/>
                <w:bCs/>
                <w:sz w:val="24"/>
                <w:szCs w:val="24"/>
              </w:rPr>
            </w:pPr>
            <w:hyperlink r:id="rId83" w:history="1">
              <w:r w:rsidR="009C3477" w:rsidRPr="00EB555B">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37.</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6074E5" w:rsidP="00EB555B">
            <w:pPr>
              <w:spacing w:line="276" w:lineRule="auto"/>
              <w:jc w:val="both"/>
              <w:rPr>
                <w:rFonts w:ascii="Times New Roman" w:hAnsi="Times New Roman" w:cs="Times New Roman"/>
                <w:bCs/>
                <w:sz w:val="24"/>
                <w:szCs w:val="24"/>
              </w:rPr>
            </w:pPr>
            <w:hyperlink r:id="rId84" w:history="1">
              <w:r w:rsidR="009C3477" w:rsidRPr="00EB555B">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38.</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b/>
                <w:bCs/>
                <w:sz w:val="24"/>
                <w:szCs w:val="24"/>
                <w:shd w:val="clear" w:color="auto" w:fill="FFFFFF"/>
              </w:rPr>
            </w:pPr>
            <w:r w:rsidRPr="00EB555B">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9C3477" w:rsidRPr="00EB555B" w:rsidRDefault="009C3477" w:rsidP="00EB555B">
            <w:pPr>
              <w:spacing w:line="276" w:lineRule="auto"/>
              <w:jc w:val="both"/>
              <w:rPr>
                <w:rFonts w:ascii="Times New Roman" w:hAnsi="Times New Roman" w:cs="Times New Roman"/>
                <w:b/>
                <w:bCs/>
                <w:sz w:val="24"/>
                <w:szCs w:val="24"/>
                <w:shd w:val="clear" w:color="auto" w:fill="FFFFFF"/>
              </w:rPr>
            </w:pPr>
          </w:p>
          <w:p w:rsidR="009C3477" w:rsidRPr="00EB555B" w:rsidRDefault="009C3477" w:rsidP="00EB555B">
            <w:pPr>
              <w:spacing w:line="276" w:lineRule="auto"/>
              <w:jc w:val="both"/>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B555B">
              <w:rPr>
                <w:rStyle w:val="Pogrubienie"/>
                <w:rFonts w:ascii="Times New Roman" w:hAnsi="Times New Roman" w:cs="Times New Roman"/>
                <w:sz w:val="24"/>
                <w:szCs w:val="24"/>
                <w:shd w:val="clear" w:color="auto" w:fill="FFFFFF"/>
              </w:rPr>
              <w:t xml:space="preserve">Dlatego wojewoda, w każdym przypadku, niezwłocznie po uzyskaniu informacji, że decyzja dotyczy osób nie podlegających skierowaniu do pracy na podstawie art. 47 ustawy, niezwłocznie uchyla </w:t>
            </w:r>
            <w:r w:rsidRPr="00EB555B">
              <w:rPr>
                <w:rStyle w:val="Pogrubienie"/>
                <w:rFonts w:ascii="Times New Roman" w:hAnsi="Times New Roman" w:cs="Times New Roman"/>
                <w:sz w:val="24"/>
                <w:szCs w:val="24"/>
                <w:shd w:val="clear" w:color="auto" w:fill="FFFFFF"/>
              </w:rPr>
              <w:lastRenderedPageBreak/>
              <w:t>takie decyzje w trybie autokontroli. </w:t>
            </w:r>
            <w:r w:rsidRPr="00EB555B">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rsidR="009C3477" w:rsidRPr="00EB555B" w:rsidRDefault="009C3477" w:rsidP="00EB555B">
            <w:pPr>
              <w:spacing w:line="276" w:lineRule="auto"/>
              <w:jc w:val="both"/>
              <w:rPr>
                <w:rFonts w:ascii="Times New Roman" w:hAnsi="Times New Roman" w:cs="Times New Roman"/>
                <w:sz w:val="24"/>
                <w:szCs w:val="24"/>
                <w:shd w:val="clear" w:color="auto" w:fill="FFFFFF"/>
              </w:rPr>
            </w:pPr>
          </w:p>
          <w:p w:rsidR="009C3477" w:rsidRPr="00EB555B" w:rsidRDefault="009C3477" w:rsidP="00EB555B">
            <w:pPr>
              <w:spacing w:line="276" w:lineRule="auto"/>
              <w:jc w:val="both"/>
              <w:rPr>
                <w:rStyle w:val="Pogrubienie"/>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w:t>
            </w:r>
            <w:r w:rsidRPr="00EB555B">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EB555B">
              <w:rPr>
                <w:rStyle w:val="Uwydatnienie"/>
                <w:rFonts w:ascii="Times New Roman" w:hAnsi="Times New Roman" w:cs="Times New Roman"/>
                <w:b/>
                <w:bCs/>
                <w:sz w:val="24"/>
                <w:szCs w:val="24"/>
                <w:shd w:val="clear" w:color="auto" w:fill="FFFFFF"/>
              </w:rPr>
              <w:t>wyłączeniom</w:t>
            </w:r>
            <w:proofErr w:type="spellEnd"/>
            <w:r w:rsidRPr="00EB555B">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EB555B">
              <w:rPr>
                <w:rFonts w:ascii="Times New Roman" w:hAnsi="Times New Roman" w:cs="Times New Roman"/>
                <w:sz w:val="24"/>
                <w:szCs w:val="24"/>
                <w:shd w:val="clear" w:color="auto" w:fill="FFFFFF"/>
              </w:rPr>
              <w:t>wdniu</w:t>
            </w:r>
            <w:proofErr w:type="spellEnd"/>
            <w:r w:rsidRPr="00EB555B">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B555B">
              <w:rPr>
                <w:rStyle w:val="Pogrubienie"/>
                <w:rFonts w:ascii="Times New Roman" w:hAnsi="Times New Roman" w:cs="Times New Roman"/>
                <w:sz w:val="24"/>
                <w:szCs w:val="24"/>
                <w:shd w:val="clear" w:color="auto" w:fill="FFFFFF"/>
              </w:rPr>
              <w:t>informuje  Konstanty Radziwiłł.</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6074E5" w:rsidP="00EB555B">
            <w:pPr>
              <w:spacing w:line="276" w:lineRule="auto"/>
              <w:jc w:val="both"/>
              <w:rPr>
                <w:rFonts w:ascii="Times New Roman" w:hAnsi="Times New Roman" w:cs="Times New Roman"/>
                <w:sz w:val="24"/>
                <w:szCs w:val="24"/>
              </w:rPr>
            </w:pPr>
            <w:hyperlink r:id="rId85" w:history="1">
              <w:r w:rsidR="009C3477" w:rsidRPr="00EB555B">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39.</w:t>
            </w:r>
          </w:p>
        </w:tc>
        <w:tc>
          <w:tcPr>
            <w:tcW w:w="3119" w:type="dxa"/>
          </w:tcPr>
          <w:p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eastAsia="Times New Roman" w:hAnsi="Times New Roman" w:cs="Times New Roman"/>
                <w:bCs/>
                <w:color w:val="auto"/>
                <w:sz w:val="24"/>
                <w:szCs w:val="24"/>
                <w:lang w:eastAsia="pl-PL"/>
              </w:rPr>
              <w:t>Warmińsko-Mazurski Urząd Wojewódzki - Prośba wojewody do środowiska medycznego</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EB555B">
              <w:rPr>
                <w:rFonts w:ascii="Times New Roman" w:hAnsi="Times New Roman" w:cs="Times New Roman"/>
                <w:bCs/>
                <w:sz w:val="24"/>
                <w:szCs w:val="24"/>
                <w:shd w:val="clear" w:color="auto" w:fill="FFFFFF"/>
              </w:rPr>
              <w:t>zakazeń</w:t>
            </w:r>
            <w:proofErr w:type="spellEnd"/>
            <w:r w:rsidRPr="00EB555B">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rsidR="009C3477" w:rsidRPr="00EB555B" w:rsidRDefault="009C3477" w:rsidP="00EB555B">
            <w:pPr>
              <w:spacing w:line="276" w:lineRule="auto"/>
              <w:jc w:val="both"/>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6074E5" w:rsidP="00EB555B">
            <w:pPr>
              <w:spacing w:line="276" w:lineRule="auto"/>
              <w:jc w:val="both"/>
              <w:rPr>
                <w:rFonts w:ascii="Times New Roman" w:hAnsi="Times New Roman" w:cs="Times New Roman"/>
                <w:bCs/>
                <w:sz w:val="24"/>
                <w:szCs w:val="24"/>
              </w:rPr>
            </w:pPr>
            <w:hyperlink r:id="rId86" w:history="1">
              <w:r w:rsidR="009C3477" w:rsidRPr="00EB555B">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Wielkopolski Urząd Wojewódzki - Prośba </w:t>
            </w:r>
            <w:r w:rsidRPr="00EB555B">
              <w:rPr>
                <w:rFonts w:ascii="Times New Roman" w:hAnsi="Times New Roman" w:cs="Times New Roman"/>
                <w:sz w:val="24"/>
                <w:szCs w:val="24"/>
              </w:rPr>
              <w:lastRenderedPageBreak/>
              <w:t>wojewody do środowiska medycznego</w:t>
            </w:r>
          </w:p>
        </w:tc>
        <w:tc>
          <w:tcPr>
            <w:tcW w:w="1134"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lastRenderedPageBreak/>
              <w:t>17.04.</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Wielkopolski Urząd Wojewódzki - Prośba wojewody do środowiska medycznego</w:t>
            </w:r>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41.</w:t>
            </w:r>
          </w:p>
        </w:tc>
        <w:tc>
          <w:tcPr>
            <w:tcW w:w="3119" w:type="dxa"/>
          </w:tcPr>
          <w:p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16.04.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9C3477" w:rsidRPr="00EB555B" w:rsidRDefault="009C3477" w:rsidP="00EB555B">
            <w:pPr>
              <w:pStyle w:val="NormalnyWeb"/>
              <w:shd w:val="clear" w:color="auto" w:fill="FFFFFF"/>
              <w:spacing w:before="0" w:beforeAutospacing="0" w:after="0" w:afterAutospacing="0" w:line="276" w:lineRule="auto"/>
              <w:textAlignment w:val="baseline"/>
            </w:pPr>
            <w:r w:rsidRPr="00EB555B">
              <w:t xml:space="preserve">W przypadku pozytywnego odzewu ze strony środowiska medycznego, skierowanie do pracy przy zwalczaniu epidemii będzie realizowane na podstawie art. 47 ustawy z dnia 5 grudnia 2008 r. o zapobieganiu oraz zwalczaniu zakażeń i chorób zakaźnych u ludzi (Dz. U. z 2019 r. poz. 1239, z </w:t>
            </w:r>
            <w:proofErr w:type="spellStart"/>
            <w:r w:rsidRPr="00EB555B">
              <w:t>późn</w:t>
            </w:r>
            <w:proofErr w:type="spellEnd"/>
            <w:r w:rsidRPr="00EB555B">
              <w:t>. zm.).</w:t>
            </w:r>
          </w:p>
          <w:p w:rsidR="009C3477" w:rsidRPr="00EB555B" w:rsidRDefault="009C3477" w:rsidP="00EB555B">
            <w:pPr>
              <w:pStyle w:val="NormalnyWeb"/>
              <w:shd w:val="clear" w:color="auto" w:fill="FFFFFF"/>
              <w:spacing w:before="0" w:beforeAutospacing="0" w:after="0" w:afterAutospacing="0" w:line="276" w:lineRule="auto"/>
              <w:textAlignment w:val="baseline"/>
            </w:pPr>
            <w:r w:rsidRPr="00EB555B">
              <w:t>Art. 47 ust. 3 ustawy wymienia osoby, które nie podlegają skierowaniu do pracy niosącej ryzyko zakażenia przy zwalczaniu epidemii.</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6074E5" w:rsidP="00EB555B">
            <w:pPr>
              <w:spacing w:line="276" w:lineRule="auto"/>
              <w:jc w:val="both"/>
              <w:rPr>
                <w:rFonts w:ascii="Times New Roman" w:hAnsi="Times New Roman" w:cs="Times New Roman"/>
                <w:bCs/>
                <w:sz w:val="24"/>
                <w:szCs w:val="24"/>
                <w:shd w:val="clear" w:color="auto" w:fill="FFFFFF"/>
              </w:rPr>
            </w:pPr>
            <w:hyperlink r:id="rId87" w:history="1">
              <w:r w:rsidR="009C3477" w:rsidRPr="00EB555B">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EB555B" w:rsidRDefault="00F15FAC" w:rsidP="00EB555B">
      <w:pPr>
        <w:spacing w:line="276" w:lineRule="auto"/>
        <w:rPr>
          <w:rFonts w:ascii="Times New Roman" w:hAnsi="Times New Roman" w:cs="Times New Roman"/>
          <w:sz w:val="24"/>
          <w:szCs w:val="24"/>
        </w:rPr>
      </w:pPr>
    </w:p>
    <w:sectPr w:rsidR="00F15FAC" w:rsidRPr="00EB5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5EA4"/>
    <w:multiLevelType w:val="hybridMultilevel"/>
    <w:tmpl w:val="99585822"/>
    <w:lvl w:ilvl="0" w:tplc="17D83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397ADF"/>
    <w:multiLevelType w:val="hybridMultilevel"/>
    <w:tmpl w:val="46CC5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831BCF"/>
    <w:multiLevelType w:val="hybridMultilevel"/>
    <w:tmpl w:val="BAEEF176"/>
    <w:lvl w:ilvl="0" w:tplc="BFA247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E933BC"/>
    <w:multiLevelType w:val="multilevel"/>
    <w:tmpl w:val="FE0A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0302D8"/>
    <w:multiLevelType w:val="hybridMultilevel"/>
    <w:tmpl w:val="9D204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1"/>
  </w:num>
  <w:num w:numId="3">
    <w:abstractNumId w:val="25"/>
  </w:num>
  <w:num w:numId="4">
    <w:abstractNumId w:val="20"/>
  </w:num>
  <w:num w:numId="5">
    <w:abstractNumId w:val="1"/>
  </w:num>
  <w:num w:numId="6">
    <w:abstractNumId w:val="5"/>
  </w:num>
  <w:num w:numId="7">
    <w:abstractNumId w:val="14"/>
  </w:num>
  <w:num w:numId="8">
    <w:abstractNumId w:val="3"/>
  </w:num>
  <w:num w:numId="9">
    <w:abstractNumId w:val="22"/>
  </w:num>
  <w:num w:numId="10">
    <w:abstractNumId w:val="16"/>
  </w:num>
  <w:num w:numId="11">
    <w:abstractNumId w:val="12"/>
  </w:num>
  <w:num w:numId="12">
    <w:abstractNumId w:val="23"/>
  </w:num>
  <w:num w:numId="13">
    <w:abstractNumId w:val="17"/>
  </w:num>
  <w:num w:numId="14">
    <w:abstractNumId w:val="18"/>
  </w:num>
  <w:num w:numId="15">
    <w:abstractNumId w:val="2"/>
  </w:num>
  <w:num w:numId="16">
    <w:abstractNumId w:val="9"/>
  </w:num>
  <w:num w:numId="17">
    <w:abstractNumId w:val="15"/>
  </w:num>
  <w:num w:numId="18">
    <w:abstractNumId w:val="7"/>
  </w:num>
  <w:num w:numId="19">
    <w:abstractNumId w:val="11"/>
  </w:num>
  <w:num w:numId="20">
    <w:abstractNumId w:val="19"/>
  </w:num>
  <w:num w:numId="21">
    <w:abstractNumId w:val="10"/>
  </w:num>
  <w:num w:numId="22">
    <w:abstractNumId w:val="8"/>
  </w:num>
  <w:num w:numId="23">
    <w:abstractNumId w:val="24"/>
  </w:num>
  <w:num w:numId="24">
    <w:abstractNumId w:val="0"/>
  </w:num>
  <w:num w:numId="25">
    <w:abstractNumId w:val="13"/>
  </w:num>
  <w:num w:numId="26">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6"/>
    <w:rsid w:val="00007A97"/>
    <w:rsid w:val="00047410"/>
    <w:rsid w:val="000601D3"/>
    <w:rsid w:val="000633A5"/>
    <w:rsid w:val="000769FB"/>
    <w:rsid w:val="00077607"/>
    <w:rsid w:val="00085B7A"/>
    <w:rsid w:val="000B3B22"/>
    <w:rsid w:val="000B5078"/>
    <w:rsid w:val="000B67A8"/>
    <w:rsid w:val="000C395D"/>
    <w:rsid w:val="00133C77"/>
    <w:rsid w:val="001A5CDA"/>
    <w:rsid w:val="001A5FDF"/>
    <w:rsid w:val="001F47E8"/>
    <w:rsid w:val="00204ECF"/>
    <w:rsid w:val="00213B94"/>
    <w:rsid w:val="00214B26"/>
    <w:rsid w:val="00236D63"/>
    <w:rsid w:val="002F11F0"/>
    <w:rsid w:val="003C4AB8"/>
    <w:rsid w:val="003C5D09"/>
    <w:rsid w:val="003D2C4F"/>
    <w:rsid w:val="003E75A3"/>
    <w:rsid w:val="003F0889"/>
    <w:rsid w:val="003F5485"/>
    <w:rsid w:val="003F6839"/>
    <w:rsid w:val="00414555"/>
    <w:rsid w:val="00421B2A"/>
    <w:rsid w:val="00450289"/>
    <w:rsid w:val="004522B1"/>
    <w:rsid w:val="00460295"/>
    <w:rsid w:val="0046733D"/>
    <w:rsid w:val="00481535"/>
    <w:rsid w:val="00490993"/>
    <w:rsid w:val="004B1548"/>
    <w:rsid w:val="00502969"/>
    <w:rsid w:val="0054770B"/>
    <w:rsid w:val="005A3ED2"/>
    <w:rsid w:val="005A5C65"/>
    <w:rsid w:val="005D6A35"/>
    <w:rsid w:val="006074E5"/>
    <w:rsid w:val="006118E3"/>
    <w:rsid w:val="0067220A"/>
    <w:rsid w:val="00685610"/>
    <w:rsid w:val="00692672"/>
    <w:rsid w:val="006B18EF"/>
    <w:rsid w:val="007071C7"/>
    <w:rsid w:val="00735066"/>
    <w:rsid w:val="00755417"/>
    <w:rsid w:val="00774678"/>
    <w:rsid w:val="0078086E"/>
    <w:rsid w:val="007925C7"/>
    <w:rsid w:val="00793EB1"/>
    <w:rsid w:val="007A1EA8"/>
    <w:rsid w:val="007B1BB1"/>
    <w:rsid w:val="007B3A90"/>
    <w:rsid w:val="007B77E9"/>
    <w:rsid w:val="00826DCB"/>
    <w:rsid w:val="0084135F"/>
    <w:rsid w:val="0084322D"/>
    <w:rsid w:val="008448AB"/>
    <w:rsid w:val="00895346"/>
    <w:rsid w:val="008A680A"/>
    <w:rsid w:val="008B3D4E"/>
    <w:rsid w:val="008C62CF"/>
    <w:rsid w:val="008E27C5"/>
    <w:rsid w:val="00901F10"/>
    <w:rsid w:val="00902AB0"/>
    <w:rsid w:val="009129C7"/>
    <w:rsid w:val="00931BAF"/>
    <w:rsid w:val="00954BA4"/>
    <w:rsid w:val="00956875"/>
    <w:rsid w:val="00965781"/>
    <w:rsid w:val="009C285E"/>
    <w:rsid w:val="009C3477"/>
    <w:rsid w:val="009D6D8E"/>
    <w:rsid w:val="009E39C8"/>
    <w:rsid w:val="00A05742"/>
    <w:rsid w:val="00A126E0"/>
    <w:rsid w:val="00A158FE"/>
    <w:rsid w:val="00A90BB5"/>
    <w:rsid w:val="00AA73A8"/>
    <w:rsid w:val="00AB3082"/>
    <w:rsid w:val="00AD64A6"/>
    <w:rsid w:val="00AD7358"/>
    <w:rsid w:val="00B24637"/>
    <w:rsid w:val="00B27361"/>
    <w:rsid w:val="00B54CAC"/>
    <w:rsid w:val="00B7160A"/>
    <w:rsid w:val="00B77F14"/>
    <w:rsid w:val="00BB39B8"/>
    <w:rsid w:val="00BF00AB"/>
    <w:rsid w:val="00C05F2B"/>
    <w:rsid w:val="00C325D0"/>
    <w:rsid w:val="00C452C6"/>
    <w:rsid w:val="00C92AD8"/>
    <w:rsid w:val="00CE21B9"/>
    <w:rsid w:val="00DA1EAB"/>
    <w:rsid w:val="00DD07C1"/>
    <w:rsid w:val="00DE578C"/>
    <w:rsid w:val="00DF4495"/>
    <w:rsid w:val="00DF4564"/>
    <w:rsid w:val="00E140E2"/>
    <w:rsid w:val="00E23CB8"/>
    <w:rsid w:val="00E97FC8"/>
    <w:rsid w:val="00EB555B"/>
    <w:rsid w:val="00EF1862"/>
    <w:rsid w:val="00EF3CCC"/>
    <w:rsid w:val="00F06693"/>
    <w:rsid w:val="00F15FAC"/>
    <w:rsid w:val="00F204CA"/>
    <w:rsid w:val="00F27E71"/>
    <w:rsid w:val="00F32B56"/>
    <w:rsid w:val="00FA2CA0"/>
    <w:rsid w:val="00FA3AE6"/>
    <w:rsid w:val="00FB57CE"/>
    <w:rsid w:val="00FC717F"/>
    <w:rsid w:val="00FD3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FAE9F"/>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335968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41772288">
      <w:bodyDiv w:val="1"/>
      <w:marLeft w:val="0"/>
      <w:marRight w:val="0"/>
      <w:marTop w:val="0"/>
      <w:marBottom w:val="0"/>
      <w:divBdr>
        <w:top w:val="none" w:sz="0" w:space="0" w:color="auto"/>
        <w:left w:val="none" w:sz="0" w:space="0" w:color="auto"/>
        <w:bottom w:val="none" w:sz="0" w:space="0" w:color="auto"/>
        <w:right w:val="none" w:sz="0" w:space="0" w:color="auto"/>
      </w:divBdr>
      <w:divsChild>
        <w:div w:id="1401828526">
          <w:marLeft w:val="0"/>
          <w:marRight w:val="0"/>
          <w:marTop w:val="0"/>
          <w:marBottom w:val="300"/>
          <w:divBdr>
            <w:top w:val="none" w:sz="0" w:space="0" w:color="auto"/>
            <w:left w:val="none" w:sz="0" w:space="0" w:color="auto"/>
            <w:bottom w:val="none" w:sz="0" w:space="0" w:color="auto"/>
            <w:right w:val="none" w:sz="0" w:space="0" w:color="auto"/>
          </w:divBdr>
          <w:divsChild>
            <w:div w:id="1363627506">
              <w:marLeft w:val="0"/>
              <w:marRight w:val="0"/>
              <w:marTop w:val="0"/>
              <w:marBottom w:val="0"/>
              <w:divBdr>
                <w:top w:val="none" w:sz="0" w:space="0" w:color="auto"/>
                <w:left w:val="none" w:sz="0" w:space="0" w:color="auto"/>
                <w:bottom w:val="none" w:sz="0" w:space="0" w:color="auto"/>
                <w:right w:val="none" w:sz="0" w:space="0" w:color="auto"/>
              </w:divBdr>
            </w:div>
          </w:divsChild>
        </w:div>
        <w:div w:id="584076010">
          <w:marLeft w:val="0"/>
          <w:marRight w:val="0"/>
          <w:marTop w:val="0"/>
          <w:marBottom w:val="0"/>
          <w:divBdr>
            <w:top w:val="none" w:sz="0" w:space="0" w:color="auto"/>
            <w:left w:val="none" w:sz="0" w:space="0" w:color="auto"/>
            <w:bottom w:val="none" w:sz="0" w:space="0" w:color="auto"/>
            <w:right w:val="none" w:sz="0" w:space="0" w:color="auto"/>
          </w:divBdr>
          <w:divsChild>
            <w:div w:id="435098887">
              <w:marLeft w:val="0"/>
              <w:marRight w:val="0"/>
              <w:marTop w:val="75"/>
              <w:marBottom w:val="150"/>
              <w:divBdr>
                <w:top w:val="none" w:sz="0" w:space="0" w:color="auto"/>
                <w:left w:val="none" w:sz="0" w:space="0" w:color="auto"/>
                <w:bottom w:val="none" w:sz="0" w:space="0" w:color="auto"/>
                <w:right w:val="none" w:sz="0" w:space="0" w:color="auto"/>
              </w:divBdr>
            </w:div>
            <w:div w:id="8809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56123543">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759911480">
      <w:bodyDiv w:val="1"/>
      <w:marLeft w:val="0"/>
      <w:marRight w:val="0"/>
      <w:marTop w:val="0"/>
      <w:marBottom w:val="0"/>
      <w:divBdr>
        <w:top w:val="none" w:sz="0" w:space="0" w:color="auto"/>
        <w:left w:val="none" w:sz="0" w:space="0" w:color="auto"/>
        <w:bottom w:val="none" w:sz="0" w:space="0" w:color="auto"/>
        <w:right w:val="none" w:sz="0" w:space="0" w:color="auto"/>
      </w:divBdr>
      <w:divsChild>
        <w:div w:id="525756756">
          <w:marLeft w:val="0"/>
          <w:marRight w:val="0"/>
          <w:marTop w:val="0"/>
          <w:marBottom w:val="300"/>
          <w:divBdr>
            <w:top w:val="none" w:sz="0" w:space="0" w:color="auto"/>
            <w:left w:val="none" w:sz="0" w:space="0" w:color="auto"/>
            <w:bottom w:val="none" w:sz="0" w:space="0" w:color="auto"/>
            <w:right w:val="none" w:sz="0" w:space="0" w:color="auto"/>
          </w:divBdr>
          <w:divsChild>
            <w:div w:id="1266578367">
              <w:marLeft w:val="0"/>
              <w:marRight w:val="0"/>
              <w:marTop w:val="0"/>
              <w:marBottom w:val="0"/>
              <w:divBdr>
                <w:top w:val="none" w:sz="0" w:space="0" w:color="auto"/>
                <w:left w:val="none" w:sz="0" w:space="0" w:color="auto"/>
                <w:bottom w:val="none" w:sz="0" w:space="0" w:color="auto"/>
                <w:right w:val="none" w:sz="0" w:space="0" w:color="auto"/>
              </w:divBdr>
            </w:div>
          </w:divsChild>
        </w:div>
        <w:div w:id="1195074595">
          <w:marLeft w:val="0"/>
          <w:marRight w:val="0"/>
          <w:marTop w:val="0"/>
          <w:marBottom w:val="0"/>
          <w:divBdr>
            <w:top w:val="none" w:sz="0" w:space="0" w:color="auto"/>
            <w:left w:val="none" w:sz="0" w:space="0" w:color="auto"/>
            <w:bottom w:val="none" w:sz="0" w:space="0" w:color="auto"/>
            <w:right w:val="none" w:sz="0" w:space="0" w:color="auto"/>
          </w:divBdr>
          <w:divsChild>
            <w:div w:id="1641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34999027">
      <w:bodyDiv w:val="1"/>
      <w:marLeft w:val="0"/>
      <w:marRight w:val="0"/>
      <w:marTop w:val="0"/>
      <w:marBottom w:val="0"/>
      <w:divBdr>
        <w:top w:val="none" w:sz="0" w:space="0" w:color="auto"/>
        <w:left w:val="none" w:sz="0" w:space="0" w:color="auto"/>
        <w:bottom w:val="none" w:sz="0" w:space="0" w:color="auto"/>
        <w:right w:val="none" w:sz="0" w:space="0" w:color="auto"/>
      </w:divBdr>
      <w:divsChild>
        <w:div w:id="364256310">
          <w:marLeft w:val="0"/>
          <w:marRight w:val="0"/>
          <w:marTop w:val="0"/>
          <w:marBottom w:val="300"/>
          <w:divBdr>
            <w:top w:val="none" w:sz="0" w:space="0" w:color="auto"/>
            <w:left w:val="none" w:sz="0" w:space="0" w:color="auto"/>
            <w:bottom w:val="none" w:sz="0" w:space="0" w:color="auto"/>
            <w:right w:val="none" w:sz="0" w:space="0" w:color="auto"/>
          </w:divBdr>
          <w:divsChild>
            <w:div w:id="1244267124">
              <w:marLeft w:val="0"/>
              <w:marRight w:val="0"/>
              <w:marTop w:val="0"/>
              <w:marBottom w:val="0"/>
              <w:divBdr>
                <w:top w:val="none" w:sz="0" w:space="0" w:color="auto"/>
                <w:left w:val="none" w:sz="0" w:space="0" w:color="auto"/>
                <w:bottom w:val="none" w:sz="0" w:space="0" w:color="auto"/>
                <w:right w:val="none" w:sz="0" w:space="0" w:color="auto"/>
              </w:divBdr>
            </w:div>
          </w:divsChild>
        </w:div>
        <w:div w:id="264382001">
          <w:marLeft w:val="0"/>
          <w:marRight w:val="0"/>
          <w:marTop w:val="0"/>
          <w:marBottom w:val="0"/>
          <w:divBdr>
            <w:top w:val="none" w:sz="0" w:space="0" w:color="auto"/>
            <w:left w:val="none" w:sz="0" w:space="0" w:color="auto"/>
            <w:bottom w:val="none" w:sz="0" w:space="0" w:color="auto"/>
            <w:right w:val="none" w:sz="0" w:space="0" w:color="auto"/>
          </w:divBdr>
          <w:divsChild>
            <w:div w:id="13128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914709300">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08041068">
      <w:bodyDiv w:val="1"/>
      <w:marLeft w:val="0"/>
      <w:marRight w:val="0"/>
      <w:marTop w:val="0"/>
      <w:marBottom w:val="0"/>
      <w:divBdr>
        <w:top w:val="none" w:sz="0" w:space="0" w:color="auto"/>
        <w:left w:val="none" w:sz="0" w:space="0" w:color="auto"/>
        <w:bottom w:val="none" w:sz="0" w:space="0" w:color="auto"/>
        <w:right w:val="none" w:sz="0" w:space="0" w:color="auto"/>
      </w:divBdr>
      <w:divsChild>
        <w:div w:id="2004166436">
          <w:marLeft w:val="0"/>
          <w:marRight w:val="0"/>
          <w:marTop w:val="0"/>
          <w:marBottom w:val="300"/>
          <w:divBdr>
            <w:top w:val="none" w:sz="0" w:space="0" w:color="auto"/>
            <w:left w:val="none" w:sz="0" w:space="0" w:color="auto"/>
            <w:bottom w:val="none" w:sz="0" w:space="0" w:color="auto"/>
            <w:right w:val="none" w:sz="0" w:space="0" w:color="auto"/>
          </w:divBdr>
          <w:divsChild>
            <w:div w:id="771358923">
              <w:marLeft w:val="0"/>
              <w:marRight w:val="0"/>
              <w:marTop w:val="0"/>
              <w:marBottom w:val="0"/>
              <w:divBdr>
                <w:top w:val="none" w:sz="0" w:space="0" w:color="auto"/>
                <w:left w:val="none" w:sz="0" w:space="0" w:color="auto"/>
                <w:bottom w:val="none" w:sz="0" w:space="0" w:color="auto"/>
                <w:right w:val="none" w:sz="0" w:space="0" w:color="auto"/>
              </w:divBdr>
            </w:div>
          </w:divsChild>
        </w:div>
        <w:div w:id="624047977">
          <w:marLeft w:val="0"/>
          <w:marRight w:val="0"/>
          <w:marTop w:val="0"/>
          <w:marBottom w:val="0"/>
          <w:divBdr>
            <w:top w:val="none" w:sz="0" w:space="0" w:color="auto"/>
            <w:left w:val="none" w:sz="0" w:space="0" w:color="auto"/>
            <w:bottom w:val="none" w:sz="0" w:space="0" w:color="auto"/>
            <w:right w:val="none" w:sz="0" w:space="0" w:color="auto"/>
          </w:divBdr>
          <w:divsChild>
            <w:div w:id="2929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254">
      <w:bodyDiv w:val="1"/>
      <w:marLeft w:val="0"/>
      <w:marRight w:val="0"/>
      <w:marTop w:val="0"/>
      <w:marBottom w:val="0"/>
      <w:divBdr>
        <w:top w:val="none" w:sz="0" w:space="0" w:color="auto"/>
        <w:left w:val="none" w:sz="0" w:space="0" w:color="auto"/>
        <w:bottom w:val="none" w:sz="0" w:space="0" w:color="auto"/>
        <w:right w:val="none" w:sz="0" w:space="0" w:color="auto"/>
      </w:divBdr>
      <w:divsChild>
        <w:div w:id="1118916375">
          <w:marLeft w:val="0"/>
          <w:marRight w:val="0"/>
          <w:marTop w:val="0"/>
          <w:marBottom w:val="300"/>
          <w:divBdr>
            <w:top w:val="none" w:sz="0" w:space="0" w:color="auto"/>
            <w:left w:val="none" w:sz="0" w:space="0" w:color="auto"/>
            <w:bottom w:val="none" w:sz="0" w:space="0" w:color="auto"/>
            <w:right w:val="none" w:sz="0" w:space="0" w:color="auto"/>
          </w:divBdr>
          <w:divsChild>
            <w:div w:id="1845703522">
              <w:marLeft w:val="0"/>
              <w:marRight w:val="0"/>
              <w:marTop w:val="0"/>
              <w:marBottom w:val="0"/>
              <w:divBdr>
                <w:top w:val="none" w:sz="0" w:space="0" w:color="auto"/>
                <w:left w:val="none" w:sz="0" w:space="0" w:color="auto"/>
                <w:bottom w:val="none" w:sz="0" w:space="0" w:color="auto"/>
                <w:right w:val="none" w:sz="0" w:space="0" w:color="auto"/>
              </w:divBdr>
            </w:div>
          </w:divsChild>
        </w:div>
        <w:div w:id="1122117470">
          <w:marLeft w:val="0"/>
          <w:marRight w:val="0"/>
          <w:marTop w:val="0"/>
          <w:marBottom w:val="0"/>
          <w:divBdr>
            <w:top w:val="none" w:sz="0" w:space="0" w:color="auto"/>
            <w:left w:val="none" w:sz="0" w:space="0" w:color="auto"/>
            <w:bottom w:val="none" w:sz="0" w:space="0" w:color="auto"/>
            <w:right w:val="none" w:sz="0" w:space="0" w:color="auto"/>
          </w:divBdr>
          <w:divsChild>
            <w:div w:id="14648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631740503">
      <w:bodyDiv w:val="1"/>
      <w:marLeft w:val="0"/>
      <w:marRight w:val="0"/>
      <w:marTop w:val="0"/>
      <w:marBottom w:val="0"/>
      <w:divBdr>
        <w:top w:val="none" w:sz="0" w:space="0" w:color="auto"/>
        <w:left w:val="none" w:sz="0" w:space="0" w:color="auto"/>
        <w:bottom w:val="none" w:sz="0" w:space="0" w:color="auto"/>
        <w:right w:val="none" w:sz="0" w:space="0" w:color="auto"/>
      </w:divBdr>
      <w:divsChild>
        <w:div w:id="334378495">
          <w:marLeft w:val="0"/>
          <w:marRight w:val="0"/>
          <w:marTop w:val="0"/>
          <w:marBottom w:val="300"/>
          <w:divBdr>
            <w:top w:val="none" w:sz="0" w:space="0" w:color="auto"/>
            <w:left w:val="none" w:sz="0" w:space="0" w:color="auto"/>
            <w:bottom w:val="none" w:sz="0" w:space="0" w:color="auto"/>
            <w:right w:val="none" w:sz="0" w:space="0" w:color="auto"/>
          </w:divBdr>
          <w:divsChild>
            <w:div w:id="1306471578">
              <w:marLeft w:val="0"/>
              <w:marRight w:val="0"/>
              <w:marTop w:val="0"/>
              <w:marBottom w:val="0"/>
              <w:divBdr>
                <w:top w:val="none" w:sz="0" w:space="0" w:color="auto"/>
                <w:left w:val="none" w:sz="0" w:space="0" w:color="auto"/>
                <w:bottom w:val="none" w:sz="0" w:space="0" w:color="auto"/>
                <w:right w:val="none" w:sz="0" w:space="0" w:color="auto"/>
              </w:divBdr>
            </w:div>
          </w:divsChild>
        </w:div>
        <w:div w:id="266818518">
          <w:marLeft w:val="0"/>
          <w:marRight w:val="0"/>
          <w:marTop w:val="0"/>
          <w:marBottom w:val="0"/>
          <w:divBdr>
            <w:top w:val="none" w:sz="0" w:space="0" w:color="auto"/>
            <w:left w:val="none" w:sz="0" w:space="0" w:color="auto"/>
            <w:bottom w:val="none" w:sz="0" w:space="0" w:color="auto"/>
            <w:right w:val="none" w:sz="0" w:space="0" w:color="auto"/>
          </w:divBdr>
          <w:divsChild>
            <w:div w:id="3543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7836">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0954">
      <w:bodyDiv w:val="1"/>
      <w:marLeft w:val="0"/>
      <w:marRight w:val="0"/>
      <w:marTop w:val="0"/>
      <w:marBottom w:val="0"/>
      <w:divBdr>
        <w:top w:val="none" w:sz="0" w:space="0" w:color="auto"/>
        <w:left w:val="none" w:sz="0" w:space="0" w:color="auto"/>
        <w:bottom w:val="none" w:sz="0" w:space="0" w:color="auto"/>
        <w:right w:val="none" w:sz="0" w:space="0" w:color="auto"/>
      </w:divBdr>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ziennikustaw.gov.pl/DU/2020/873" TargetMode="External"/><Relationship Id="rId21" Type="http://schemas.openxmlformats.org/officeDocument/2006/relationships/hyperlink" Target="https://www.nfz.gov.pl/zarzadzenia-prezesa/zarzadzenia-prezesa-nfz/zarzadzenie-nr-752018dgl-tekst-ujednolicony,7180.html" TargetMode="External"/><Relationship Id="rId42" Type="http://schemas.openxmlformats.org/officeDocument/2006/relationships/hyperlink" Target="https://www.nfz.gov.pl/zarzadzenia-prezesa/zarzadzenia-prezesa-nfz/zarzadzenie-nr-662020gpf,7178.html" TargetMode="External"/><Relationship Id="rId47" Type="http://schemas.openxmlformats.org/officeDocument/2006/relationships/hyperlink" Target="https://www.nfz.gov.pl/aktualnosci/aktualnosci-centrali/komunikat-dla-swiadczeniodawcow-dot-portalu-szoi,7711.html" TargetMode="External"/><Relationship Id="rId63" Type="http://schemas.openxmlformats.org/officeDocument/2006/relationships/hyperlink" Target="http://dziennikustaw.gov.pl/DU/2020/741" TargetMode="External"/><Relationship Id="rId68" Type="http://schemas.openxmlformats.org/officeDocument/2006/relationships/hyperlink" Target="https://www.nfz.gov.pl/zarzadzenia-prezesa/zarzadzenia-prezesa-nfz/zarzadzenie-nr-612020dsoz,7172.html" TargetMode="External"/><Relationship Id="rId84"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89" Type="http://schemas.openxmlformats.org/officeDocument/2006/relationships/theme" Target="theme/theme1.xml"/><Relationship Id="rId16" Type="http://schemas.openxmlformats.org/officeDocument/2006/relationships/hyperlink" Target="https://www.nfz.gov.pl/zarzadzenia-prezesa/zarzadzenia-prezesa-nfz/zarzadzenie-nr-752020dsoz,7183.html" TargetMode="External"/><Relationship Id="rId11" Type="http://schemas.openxmlformats.org/officeDocument/2006/relationships/hyperlink" Target="https://www.nfz.gov.pl/zarzadzenia-prezesa/zarzadzenia-prezesa-nfz/zarzadzenie-nr-762020dsoz,7184.html" TargetMode="External"/><Relationship Id="rId32" Type="http://schemas.openxmlformats.org/officeDocument/2006/relationships/hyperlink" Target="http://edziennik.gdansk.uw.gov.pl/WDU_G/2020/2333/akt.pdf" TargetMode="External"/><Relationship Id="rId37" Type="http://schemas.openxmlformats.org/officeDocument/2006/relationships/hyperlink" Target="https://www.gov.pl/web/zdrowie/w-12-dniu-kwarantanny-zrob-test" TargetMode="External"/><Relationship Id="rId53" Type="http://schemas.openxmlformats.org/officeDocument/2006/relationships/hyperlink" Target="https://www.nfz-wroclaw.pl/default2.aspx?obj=45223;56046&amp;des=1;2" TargetMode="External"/><Relationship Id="rId58" Type="http://schemas.openxmlformats.org/officeDocument/2006/relationships/hyperlink" Target="https://www.nfz.gov.pl/zarzadzenia-prezesa/zarzadzenia-prezesa-nfz/zarzadzenie-nr-632020dsoz,7175.html" TargetMode="External"/><Relationship Id="rId74" Type="http://schemas.openxmlformats.org/officeDocument/2006/relationships/hyperlink" Target="https://www.nfz.gov.pl/zarzadzenia-prezesa/zarzadzenia-prezesa-nfz/zarzadzenie-nr-602020dsoz,7171.html" TargetMode="External"/><Relationship Id="rId79" Type="http://schemas.openxmlformats.org/officeDocument/2006/relationships/hyperlink" Target="http://dziennikustaw.gov.pl/DU/2020/695" TargetMode="External"/><Relationship Id="rId5" Type="http://schemas.openxmlformats.org/officeDocument/2006/relationships/hyperlink" Target="https://www.gov.pl/web/zdrowie/komunikat-dotyczacy-produktow-leczniczych-esmya-ulipristal-acetate-gedeon-richter-ulipristal-alvogen-ulimyo" TargetMode="External"/><Relationship Id="rId14" Type="http://schemas.openxmlformats.org/officeDocument/2006/relationships/hyperlink" Target="http://dziennikustaw.gov.pl/DU/2020/963" TargetMode="External"/><Relationship Id="rId22" Type="http://schemas.openxmlformats.org/officeDocument/2006/relationships/hyperlink" Target="https://www.nfz.gov.pl/aktualnosci/aktualnosci-centrali/dodatkowe-wynagrodzenie-dla-personelu-medycznego-za-prace-w-jednym-miejscu,7721.html" TargetMode="External"/><Relationship Id="rId27" Type="http://schemas.openxmlformats.org/officeDocument/2006/relationships/hyperlink" Target="https://www.nfz.gov.pl/zarzadzenia-prezesa/zarzadzenia-prezesa-nfz/zarzadzenie-nr-672020dsoz,7179.html" TargetMode="External"/><Relationship Id="rId30" Type="http://schemas.openxmlformats.org/officeDocument/2006/relationships/hyperlink" Target="https://gis.gov.pl/aktualnosci/wytyczne-zamieszczone-na-stronach-poszczegolnych-ministerstw-we-wspolpracy-z-gis/" TargetMode="External"/><Relationship Id="rId35" Type="http://schemas.openxmlformats.org/officeDocument/2006/relationships/hyperlink" Target="https://www.nfz.gov.pl/aktualnosci/aktualnosci-centrali/ruszylo-ponad-100-punktow-wymazowych-dla-osob-z-kwarantanny,7719.html" TargetMode="External"/><Relationship Id="rId43" Type="http://schemas.openxmlformats.org/officeDocument/2006/relationships/hyperlink" Target="http://dziennikmz.mz.gov.pl/" TargetMode="External"/><Relationship Id="rId48" Type="http://schemas.openxmlformats.org/officeDocument/2006/relationships/hyperlink" Target="https://www.nfz.gov.pl/zarzadzenia-prezesa/zarzadzenia-prezesa-nfz/zarzadzenie-nr-652020dsoz,7177.html" TargetMode="External"/><Relationship Id="rId56" Type="http://schemas.openxmlformats.org/officeDocument/2006/relationships/hyperlink" Target="https://www.nfz.gov.pl/zarzadzenia-prezesa/zarzadzenia-prezesa-nfz/zarzadzenie-nr-642020daii,7176.html" TargetMode="External"/><Relationship Id="rId64" Type="http://schemas.openxmlformats.org/officeDocument/2006/relationships/hyperlink" Target="http://dziennikmz.mz.gov.pl/" TargetMode="External"/><Relationship Id="rId69" Type="http://schemas.openxmlformats.org/officeDocument/2006/relationships/hyperlink" Target="https://www.gov.pl/web/zdrowie/aktualizacja-zalecenia-postepowania-dla-pielegniarekpoloznych-pracujacych-z-pacjentami-chorymi-na-cukrzyce" TargetMode="External"/><Relationship Id="rId77" Type="http://schemas.openxmlformats.org/officeDocument/2006/relationships/hyperlink" Target="https://www.gov.pl/web/koronawirus/nowa-normalnosc-etapy" TargetMode="External"/><Relationship Id="rId8" Type="http://schemas.openxmlformats.org/officeDocument/2006/relationships/hyperlink" Target="http://dziennikmz.mz.gov.pl/api/DUM_MZ/2020/39/journal/6120" TargetMode="External"/><Relationship Id="rId51" Type="http://schemas.openxmlformats.org/officeDocument/2006/relationships/hyperlink" Target="https://www.nfz.gov.pl/aktualnosci/aktualnosci-centrali/komunikat-w-sprawie-dodatkowych-srodkow-dla-osob-udzielajacych-swiadczen-w-podmiotach-w-zwiazku-z-epidemia-covid-19-,7705.html" TargetMode="External"/><Relationship Id="rId72" Type="http://schemas.openxmlformats.org/officeDocument/2006/relationships/hyperlink" Target="https://www.gov.pl/web/uw-mazowiecki/wsparcie-psychologiczne-w-czasie-epidemii-koronawirusa" TargetMode="External"/><Relationship Id="rId80" Type="http://schemas.openxmlformats.org/officeDocument/2006/relationships/hyperlink" Target="http://dziennikustaw.gov.pl/D2020000069501.pdf" TargetMode="External"/><Relationship Id="rId85" Type="http://schemas.openxmlformats.org/officeDocument/2006/relationships/hyperlink" Target="https://www.gov.pl/web/uw-mazowiecki/oswiadczenie-w-sprawie-delegowania-personelu-medycznego-przy-zwalczaniu-epidemii" TargetMode="External"/><Relationship Id="rId3" Type="http://schemas.openxmlformats.org/officeDocument/2006/relationships/settings" Target="settings.xml"/><Relationship Id="rId12" Type="http://schemas.openxmlformats.org/officeDocument/2006/relationships/hyperlink" Target="https://www.nfz.gov.pl/aktualnosci/aktualnosci-centrali/uzdrowiska-wznawiaja-swoja-dzialalnosc,7731.html" TargetMode="External"/><Relationship Id="rId17" Type="http://schemas.openxmlformats.org/officeDocument/2006/relationships/hyperlink" Target="https://www.nfz.gov.pl/zarzadzenia-prezesa/zarzadzenia-prezesa-nfz/zarzadzenie-nr-732020dsoz,7182.html" TargetMode="External"/><Relationship Id="rId25" Type="http://schemas.openxmlformats.org/officeDocument/2006/relationships/hyperlink" Target="http://dziennikustaw.gov.pl/DU/2020/877" TargetMode="External"/><Relationship Id="rId33" Type="http://schemas.openxmlformats.org/officeDocument/2006/relationships/hyperlink" Target="https://edziennik.lublin.uw.gov.pl/WDU_L/2020/2742/akt.pdf" TargetMode="External"/><Relationship Id="rId38" Type="http://schemas.openxmlformats.org/officeDocument/2006/relationships/hyperlink" Target="mailto:dep-zp@mz.gov.pl" TargetMode="External"/><Relationship Id="rId46" Type="http://schemas.openxmlformats.org/officeDocument/2006/relationships/hyperlink" Target="https://www.gov.pl/web/zdrowie/stanowisko-kk-w-dziedzinie-medycyny-rodzinnej-dotyczace-przeprowadzania-badan-bilansowych-u-dzieci-w-czasie-trwania-pandemii-covid-19" TargetMode="External"/><Relationship Id="rId59" Type="http://schemas.openxmlformats.org/officeDocument/2006/relationships/hyperlink" Target="https://www.nfz.gov.pl/zarzadzenia-prezesa/zarzadzenia-prezesa-nfz/zarzadzenie-nr-622020def,7174.html" TargetMode="External"/><Relationship Id="rId67" Type="http://schemas.openxmlformats.org/officeDocument/2006/relationships/hyperlink" Target="http://www.aotm.gov.pl/www/wp-content/uploads/covid_19/2020.04.25_zalecenia%20covid19_v1.1.pdf" TargetMode="External"/><Relationship Id="rId20" Type="http://schemas.openxmlformats.org/officeDocument/2006/relationships/hyperlink" Target="https://www.nfz.gov.pl/zarzadzenia-prezesa/zarzadzenia-prezesa-nfz/zarzadzenie-nr-752018dgl-tekst-ujednolicony,7180.html" TargetMode="External"/><Relationship Id="rId41"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54"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62" Type="http://schemas.openxmlformats.org/officeDocument/2006/relationships/hyperlink" Target="http://dziennikustaw.gov.pl/DU/2020/748" TargetMode="External"/><Relationship Id="rId70" Type="http://schemas.openxmlformats.org/officeDocument/2006/relationships/hyperlink" Target="https://www.gov.pl/web/uw-mazowiecki/oswiadczenie-w-sprawie-delegowania-personelu-medycznego-przy-zwalczaniu-epidemii" TargetMode="External"/><Relationship Id="rId75" Type="http://schemas.openxmlformats.org/officeDocument/2006/relationships/hyperlink" Target="https://www.gov.pl/web/zdrowie/rekomendacje-dotyczace-walidacji-badan-molekularnych-w-kierunku-sars-cov2-w-sieci-laboratoriow-covid" TargetMode="External"/><Relationship Id="rId83" Type="http://schemas.openxmlformats.org/officeDocument/2006/relationships/hyperlink" Target="https://www.gov.pl/web/zdrowie/wytyczne-w-zakresie-dzialan-majacych-na-celu-zaobieganie-rozprzestrzeniania-sie-zakazen-sars-cov-2-w-srodowisku-szpitalnym"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fz.gov.pl/zarzadzenia-prezesa/zarzadzenia-prezesa-nfz/zarzadzenie-nr-782020dsoz,7186.html" TargetMode="External"/><Relationship Id="rId15" Type="http://schemas.openxmlformats.org/officeDocument/2006/relationships/hyperlink" Target="http://dziennikustaw.gov.pl/D2020000096301.pdf" TargetMode="External"/><Relationship Id="rId23" Type="http://schemas.openxmlformats.org/officeDocument/2006/relationships/hyperlink" Target="http://dziennikmz.mz.gov.pl/api/DUM_MZ/2020/37/journal/6108" TargetMode="External"/><Relationship Id="rId28" Type="http://schemas.openxmlformats.org/officeDocument/2006/relationships/hyperlink" Target="http://dziennikustaw.gov.pl/DU/2020/856" TargetMode="External"/><Relationship Id="rId36"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49" Type="http://schemas.openxmlformats.org/officeDocument/2006/relationships/hyperlink" Target="https://www.nfz.gov.pl/aktualnosci/aktualnosci-centrali/komunikat-dotyczacy-realizacji-swiadczen-rehabilitacji-leczniczej,7706.html" TargetMode="External"/><Relationship Id="rId57" Type="http://schemas.openxmlformats.org/officeDocument/2006/relationships/hyperlink" Target="http://dziennikustaw.gov.pl/DU/2020/761" TargetMode="External"/><Relationship Id="rId10" Type="http://schemas.openxmlformats.org/officeDocument/2006/relationships/hyperlink" Target="https://www.nfz.gov.pl/zarzadzenia-prezesa/zarzadzenia-prezesa-nfz/zarzadzenie-nr-772020dsm,7185.html" TargetMode="External"/><Relationship Id="rId31" Type="http://schemas.openxmlformats.org/officeDocument/2006/relationships/hyperlink" Target="https://edziennik.mazowieckie.pl/WDU_W/2020/5433/akt.pdf" TargetMode="External"/><Relationship Id="rId44" Type="http://schemas.openxmlformats.org/officeDocument/2006/relationships/hyperlink" Target="https://www.gov.pl/web/zdrowie/komunikat-ws-sporzadzenia-przez-samodzielny-publiczny-zaklad-opieki-zdrowotnej-raportu-o-sytuacji-ekonomiczno-finansowej-w-2020-r" TargetMode="External"/><Relationship Id="rId52" Type="http://schemas.openxmlformats.org/officeDocument/2006/relationships/hyperlink" Target="http://www.nfz-warszawa.pl/dla-swiadczeniodawcow/aktualnosci/komunikat-w-sprawie-dodatkowych-srodkow-dla-osob-udzielajacych-swiadczen-w-podmiotach-w-zwiazku-z-epidemia-covid-19,1275.html" TargetMode="External"/><Relationship Id="rId60" Type="http://schemas.openxmlformats.org/officeDocument/2006/relationships/hyperlink" Target="http://dziennikustaw.gov.pl/DU/2020/750" TargetMode="External"/><Relationship Id="rId65" Type="http://schemas.openxmlformats.org/officeDocument/2006/relationships/hyperlink" Target="https://www.gov.pl/web/zdrowie/komunikat-ministra-zdrowia-w-sprawie-ordynowania-i-wydawania-produktow-leczniczych-arechin-i-plaquenil" TargetMode="External"/><Relationship Id="rId73" Type="http://schemas.openxmlformats.org/officeDocument/2006/relationships/hyperlink" Target="https://www.gov.pl/web/zdrowie/komunikat-ws-odwolania-panstwowego-egzaminu-specjalizacyjnego-w-dziedzinach-majacych-zastosowanie-w-ochronie-zdrowia" TargetMode="External"/><Relationship Id="rId78" Type="http://schemas.openxmlformats.org/officeDocument/2006/relationships/hyperlink" Target="http://dziennikustaw.gov.pl/D2020000069601.pdf" TargetMode="External"/><Relationship Id="rId81" Type="http://schemas.openxmlformats.org/officeDocument/2006/relationships/hyperlink" Target="https://www.gov.pl/web/uw-mazowiecki/mazowsze-uruchomiane-izolatoria-oraz-hotele-dla-medyka" TargetMode="External"/><Relationship Id="rId86" Type="http://schemas.openxmlformats.org/officeDocument/2006/relationships/hyperlink" Target="https://www.gov.pl/web/uw-warminsko-mazurski/prosba-wojewody-do-srodowiska-medycznego" TargetMode="External"/><Relationship Id="rId4" Type="http://schemas.openxmlformats.org/officeDocument/2006/relationships/webSettings" Target="webSettings.xml"/><Relationship Id="rId9" Type="http://schemas.openxmlformats.org/officeDocument/2006/relationships/hyperlink" Target="https://gis.gov.pl/aktualnosci/wytyczne-zamieszczone-na-stronach-poszczegolnych-ministerstw-we-wspolpracy-z-gis/" TargetMode="External"/><Relationship Id="rId13" Type="http://schemas.openxmlformats.org/officeDocument/2006/relationships/hyperlink" Target="http://dziennikustaw.gov.pl/D2020000096401.pdf" TargetMode="External"/><Relationship Id="rId18" Type="http://schemas.openxmlformats.org/officeDocument/2006/relationships/hyperlink" Target="https://www.nfz.gov.pl/aktualnosci/aktualnosci-centrali/testy-na-koronawirusa-dla-studentow-kierunkow-medycznych,7726.html" TargetMode="External"/><Relationship Id="rId39" Type="http://schemas.openxmlformats.org/officeDocument/2006/relationships/hyperlink" Target="https://www.gov.pl/web/zdrowie/rozporzadzenie-ministra-zdrowia-w-sprawie-standardu-organizacyjnego-laboratorium-covid" TargetMode="External"/><Relationship Id="rId34" Type="http://schemas.openxmlformats.org/officeDocument/2006/relationships/hyperlink" Target="https://www.gov.pl/web/zdrowie/zalecenia-dotyczace-porodow-rodzinnych" TargetMode="External"/><Relationship Id="rId50" Type="http://schemas.openxmlformats.org/officeDocument/2006/relationships/hyperlink" Target="http://dziennikustaw.gov.pl/D2020000078801.pdf" TargetMode="External"/><Relationship Id="rId55" Type="http://schemas.openxmlformats.org/officeDocument/2006/relationships/hyperlink" Target="http://dziennikustaw.gov.pl/D2020000077501.pdf" TargetMode="External"/><Relationship Id="rId76" Type="http://schemas.openxmlformats.org/officeDocument/2006/relationships/hyperlink" Target="https://www.gov.pl/web/zdrowie/lista-laboratoriow-covid" TargetMode="External"/><Relationship Id="rId7" Type="http://schemas.openxmlformats.org/officeDocument/2006/relationships/hyperlink" Target="http://dziennikmz.mz.gov.pl/api/DUM_MZ/2020/38/journal/6114" TargetMode="External"/><Relationship Id="rId71" Type="http://schemas.openxmlformats.org/officeDocument/2006/relationships/hyperlink" Target="https://www.gov.pl/web/zdrowie/beda-kolejne-centra-symulacji-medycznej-dla-pielegniarek-i-poloznych-prawie-53-mln-zl-na-nowoczesne-formy-ksztalcenia" TargetMode="External"/><Relationship Id="rId2" Type="http://schemas.openxmlformats.org/officeDocument/2006/relationships/styles" Target="styles.xml"/><Relationship Id="rId29" Type="http://schemas.openxmlformats.org/officeDocument/2006/relationships/hyperlink" Target="http://dziennikustaw.gov.pl/DU/2020/856" TargetMode="External"/><Relationship Id="rId24" Type="http://schemas.openxmlformats.org/officeDocument/2006/relationships/hyperlink" Target="http://dziennikustaw.gov.pl/D2020000087501.pdf" TargetMode="External"/><Relationship Id="rId40" Type="http://schemas.openxmlformats.org/officeDocument/2006/relationships/hyperlink" Target="https://www.nfz.gov.pl/aktualnosci/aktualnosci-centrali/dodatkowe-wynagrodzenie-dla-personelu-medycznego-objetego-ograniczeniem-zatrudnienia-kryteria,7717.html" TargetMode="External"/><Relationship Id="rId45"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66" Type="http://schemas.openxmlformats.org/officeDocument/2006/relationships/hyperlink" Target="https://www.gov.pl/web/zdrowie/skierowanie-do-pracy-przy-zwalczaniu-epidemii" TargetMode="External"/><Relationship Id="rId87" Type="http://schemas.openxmlformats.org/officeDocument/2006/relationships/hyperlink" Target="https://www.gov.pl/web/uw-kujawsko-pomorski/wojewoda-zwrocil-sie-do-personelu-medycznego-o-wsparcie" TargetMode="External"/><Relationship Id="rId61" Type="http://schemas.openxmlformats.org/officeDocument/2006/relationships/hyperlink" Target="http://dziennikustaw.gov.pl/DU/2020/749" TargetMode="External"/><Relationship Id="rId82" Type="http://schemas.openxmlformats.org/officeDocument/2006/relationships/hyperlink" Target="https://www.gov.pl/web/zdrowie/zalecenia-postepowania-dla-pielegniarek-ratunkowych-w-zwiazku-z-ogloszeniem-stanu-epidemii-w-polsce-zachorowan-na-covid-19" TargetMode="External"/><Relationship Id="rId19" Type="http://schemas.openxmlformats.org/officeDocument/2006/relationships/hyperlink" Target="https://gis.gov.pl/aktualnosci/wytyczne-zamieszczone-na-stronach-poszczegolnych-ministerstw-we-wspolpracy-z-gi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18305</Words>
  <Characters>109834</Characters>
  <Application>Microsoft Office Word</Application>
  <DocSecurity>0</DocSecurity>
  <Lines>915</Lines>
  <Paragraphs>255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2</cp:revision>
  <dcterms:created xsi:type="dcterms:W3CDTF">2020-06-03T06:52:00Z</dcterms:created>
  <dcterms:modified xsi:type="dcterms:W3CDTF">2020-06-03T06:52:00Z</dcterms:modified>
</cp:coreProperties>
</file>